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C671B" w14:textId="7E635FDB" w:rsidR="00E326EA" w:rsidRDefault="00E326EA" w:rsidP="00DC1C68">
      <w:pPr>
        <w:pStyle w:val="xxmsonormal"/>
        <w:spacing w:before="0" w:beforeAutospacing="0" w:after="0" w:afterAutospacing="0"/>
        <w:jc w:val="center"/>
        <w:rPr>
          <w:rFonts w:ascii="Mary Ann" w:hAnsi="Mary Ann"/>
          <w:b/>
          <w:bCs/>
          <w:sz w:val="28"/>
          <w:szCs w:val="28"/>
          <w:bdr w:val="none" w:sz="0" w:space="0" w:color="auto" w:frame="1"/>
        </w:rPr>
      </w:pPr>
      <w:r>
        <w:rPr>
          <w:rFonts w:ascii="Mary Ann" w:hAnsi="Mary Ann" w:cs="Calibri"/>
          <w:noProof/>
          <w:sz w:val="22"/>
          <w:szCs w:val="22"/>
          <w:bdr w:val="none" w:sz="0" w:space="0" w:color="auto" w:frame="1"/>
        </w:rPr>
        <w:drawing>
          <wp:anchor distT="0" distB="0" distL="114300" distR="114300" simplePos="0" relativeHeight="251658240" behindDoc="1" locked="0" layoutInCell="1" allowOverlap="1" wp14:anchorId="0D6EA95D" wp14:editId="3438E3EF">
            <wp:simplePos x="0" y="0"/>
            <wp:positionH relativeFrom="margin">
              <wp:align>center</wp:align>
            </wp:positionH>
            <wp:positionV relativeFrom="paragraph">
              <wp:posOffset>0</wp:posOffset>
            </wp:positionV>
            <wp:extent cx="3086100" cy="588010"/>
            <wp:effectExtent l="0" t="0" r="0" b="2540"/>
            <wp:wrapTight wrapText="bothSides">
              <wp:wrapPolygon edited="0">
                <wp:start x="0" y="0"/>
                <wp:lineTo x="0" y="20994"/>
                <wp:lineTo x="21467" y="20994"/>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89C90" w14:textId="77777777" w:rsidR="00E326EA" w:rsidRDefault="00E326EA" w:rsidP="00DC1C68">
      <w:pPr>
        <w:pStyle w:val="xxmsonormal"/>
        <w:spacing w:before="0" w:beforeAutospacing="0" w:after="0" w:afterAutospacing="0"/>
        <w:jc w:val="center"/>
        <w:rPr>
          <w:rFonts w:ascii="Mary Ann" w:hAnsi="Mary Ann"/>
          <w:b/>
          <w:bCs/>
          <w:sz w:val="28"/>
          <w:szCs w:val="28"/>
          <w:bdr w:val="none" w:sz="0" w:space="0" w:color="auto" w:frame="1"/>
        </w:rPr>
      </w:pPr>
    </w:p>
    <w:p w14:paraId="0DCDCF24" w14:textId="7C2A0CD8" w:rsidR="00E326EA" w:rsidRPr="008F123B" w:rsidRDefault="00E326EA" w:rsidP="00DC1C68">
      <w:pPr>
        <w:pStyle w:val="xxmsonormal"/>
        <w:spacing w:before="0" w:beforeAutospacing="0" w:after="0" w:afterAutospacing="0"/>
        <w:jc w:val="center"/>
        <w:rPr>
          <w:rFonts w:ascii="Mary Ann" w:hAnsi="Mary Ann"/>
          <w:b/>
          <w:bCs/>
          <w:sz w:val="32"/>
          <w:szCs w:val="32"/>
          <w:bdr w:val="none" w:sz="0" w:space="0" w:color="auto" w:frame="1"/>
        </w:rPr>
      </w:pPr>
    </w:p>
    <w:p w14:paraId="25F7EA09" w14:textId="195F76F5" w:rsidR="00DC1C68" w:rsidRPr="008F123B" w:rsidRDefault="00DC1C68" w:rsidP="00DC1C68">
      <w:pPr>
        <w:pStyle w:val="xxmsonormal"/>
        <w:spacing w:before="0" w:beforeAutospacing="0" w:after="0" w:afterAutospacing="0"/>
        <w:jc w:val="center"/>
        <w:rPr>
          <w:rFonts w:ascii="Mary Ann" w:hAnsi="Mary Ann"/>
          <w:sz w:val="32"/>
          <w:szCs w:val="32"/>
        </w:rPr>
      </w:pPr>
      <w:r w:rsidRPr="008F123B">
        <w:rPr>
          <w:rFonts w:ascii="Mary Ann" w:hAnsi="Mary Ann"/>
          <w:b/>
          <w:bCs/>
          <w:sz w:val="32"/>
          <w:szCs w:val="32"/>
          <w:bdr w:val="none" w:sz="0" w:space="0" w:color="auto" w:frame="1"/>
        </w:rPr>
        <w:t>Sainsbury’s Children’s Book Awards 2020 Winners Announced</w:t>
      </w:r>
    </w:p>
    <w:p w14:paraId="32DA303D" w14:textId="38CE8A07" w:rsidR="00DC1C68" w:rsidRPr="00DC1C68" w:rsidRDefault="00DC1C68" w:rsidP="00DC1C68">
      <w:pPr>
        <w:pStyle w:val="xxsbslevel1bullet"/>
        <w:spacing w:before="0" w:beforeAutospacing="0" w:after="0" w:afterAutospacing="0" w:line="280" w:lineRule="atLeast"/>
        <w:ind w:left="227"/>
        <w:rPr>
          <w:rFonts w:ascii="Mary Ann" w:hAnsi="Mary Ann"/>
          <w:sz w:val="22"/>
          <w:szCs w:val="22"/>
        </w:rPr>
      </w:pPr>
      <w:r w:rsidRPr="00DC1C68">
        <w:rPr>
          <w:rFonts w:ascii="Mary Ann" w:hAnsi="Mary Ann"/>
          <w:b/>
          <w:bCs/>
          <w:sz w:val="22"/>
          <w:szCs w:val="22"/>
          <w:bdr w:val="none" w:sz="0" w:space="0" w:color="auto" w:frame="1"/>
        </w:rPr>
        <w:t> </w:t>
      </w:r>
    </w:p>
    <w:p w14:paraId="77796D3F" w14:textId="20F1587A" w:rsidR="00DC1C68" w:rsidRDefault="00DC1C68" w:rsidP="00DC1C68">
      <w:pPr>
        <w:pStyle w:val="xxsbslevel1bullet"/>
        <w:spacing w:before="0" w:beforeAutospacing="0" w:after="0" w:afterAutospacing="0" w:line="276" w:lineRule="atLeast"/>
        <w:jc w:val="both"/>
        <w:rPr>
          <w:rFonts w:ascii="Mary Ann" w:hAnsi="Mary Ann"/>
          <w:sz w:val="22"/>
          <w:szCs w:val="22"/>
          <w:bdr w:val="none" w:sz="0" w:space="0" w:color="auto" w:frame="1"/>
        </w:rPr>
      </w:pPr>
      <w:r w:rsidRPr="00DC1C68">
        <w:rPr>
          <w:rFonts w:ascii="Mary Ann" w:hAnsi="Mary Ann"/>
          <w:sz w:val="22"/>
          <w:szCs w:val="22"/>
          <w:bdr w:val="none" w:sz="0" w:space="0" w:color="auto" w:frame="1"/>
        </w:rPr>
        <w:t>Sainsbury’s Children’s Book Awards is now in its seventh year and Sainsbury’s Argos are pleased to be partnering with BookTrust for</w:t>
      </w:r>
      <w:r w:rsidR="004075E3">
        <w:rPr>
          <w:rFonts w:ascii="Mary Ann" w:hAnsi="Mary Ann"/>
          <w:sz w:val="22"/>
          <w:szCs w:val="22"/>
          <w:bdr w:val="none" w:sz="0" w:space="0" w:color="auto" w:frame="1"/>
        </w:rPr>
        <w:t xml:space="preserve"> the fourth time</w:t>
      </w:r>
      <w:r w:rsidRPr="00DC1C68">
        <w:rPr>
          <w:rFonts w:ascii="Mary Ann" w:hAnsi="Mary Ann"/>
          <w:sz w:val="22"/>
          <w:szCs w:val="22"/>
          <w:bdr w:val="none" w:sz="0" w:space="0" w:color="auto" w:frame="1"/>
        </w:rPr>
        <w:t> for the 2020 Sainsbury’s Children’s Book Awards. The Sainsbury’s team are passionate about ensuring children are supported from the very beginning of their reading</w:t>
      </w:r>
      <w:r w:rsidR="00A22300">
        <w:rPr>
          <w:rFonts w:ascii="Mary Ann" w:hAnsi="Mary Ann"/>
          <w:sz w:val="22"/>
          <w:szCs w:val="22"/>
          <w:bdr w:val="none" w:sz="0" w:space="0" w:color="auto" w:frame="1"/>
        </w:rPr>
        <w:t xml:space="preserve"> j</w:t>
      </w:r>
      <w:r w:rsidR="004075E3">
        <w:rPr>
          <w:rFonts w:ascii="Mary Ann" w:hAnsi="Mary Ann"/>
          <w:sz w:val="22"/>
          <w:szCs w:val="22"/>
          <w:bdr w:val="none" w:sz="0" w:space="0" w:color="auto" w:frame="1"/>
        </w:rPr>
        <w:t>ourney</w:t>
      </w:r>
      <w:r w:rsidRPr="00DC1C68">
        <w:rPr>
          <w:rFonts w:ascii="Mary Ann" w:hAnsi="Mary Ann"/>
          <w:sz w:val="22"/>
          <w:szCs w:val="22"/>
          <w:bdr w:val="none" w:sz="0" w:space="0" w:color="auto" w:frame="1"/>
        </w:rPr>
        <w:t> and The Sainsbury’s Children’s Book Awards aim</w:t>
      </w:r>
      <w:r w:rsidRPr="00DC1C68">
        <w:rPr>
          <w:rFonts w:ascii="Mary Ann" w:hAnsi="Mary Ann"/>
          <w:strike/>
          <w:sz w:val="22"/>
          <w:szCs w:val="22"/>
          <w:bdr w:val="none" w:sz="0" w:space="0" w:color="auto" w:frame="1"/>
        </w:rPr>
        <w:t>s</w:t>
      </w:r>
      <w:r w:rsidRPr="00DC1C68">
        <w:rPr>
          <w:rFonts w:ascii="Mary Ann" w:hAnsi="Mary Ann"/>
          <w:sz w:val="22"/>
          <w:szCs w:val="22"/>
          <w:bdr w:val="none" w:sz="0" w:space="0" w:color="auto" w:frame="1"/>
        </w:rPr>
        <w:t> to celebrate some of the most exciting and enjoyable books of the year. As the UK’s largest children’s reading charity</w:t>
      </w:r>
      <w:r>
        <w:rPr>
          <w:rFonts w:ascii="Mary Ann" w:hAnsi="Mary Ann"/>
          <w:sz w:val="22"/>
          <w:szCs w:val="22"/>
          <w:bdr w:val="none" w:sz="0" w:space="0" w:color="auto" w:frame="1"/>
        </w:rPr>
        <w:t>,</w:t>
      </w:r>
      <w:r w:rsidRPr="00DC1C68">
        <w:rPr>
          <w:rFonts w:ascii="Mary Ann" w:hAnsi="Mary Ann"/>
          <w:sz w:val="22"/>
          <w:szCs w:val="22"/>
          <w:bdr w:val="none" w:sz="0" w:space="0" w:color="auto" w:frame="1"/>
        </w:rPr>
        <w:t> </w:t>
      </w:r>
      <w:proofErr w:type="spellStart"/>
      <w:r w:rsidRPr="00DC1C68">
        <w:rPr>
          <w:rFonts w:ascii="Mary Ann" w:hAnsi="Mary Ann"/>
          <w:sz w:val="22"/>
          <w:szCs w:val="22"/>
          <w:bdr w:val="none" w:sz="0" w:space="0" w:color="auto" w:frame="1"/>
        </w:rPr>
        <w:t>BookTrust’s</w:t>
      </w:r>
      <w:proofErr w:type="spellEnd"/>
      <w:r w:rsidRPr="00DC1C68">
        <w:rPr>
          <w:rFonts w:ascii="Mary Ann" w:hAnsi="Mary Ann"/>
          <w:sz w:val="22"/>
          <w:szCs w:val="22"/>
          <w:bdr w:val="none" w:sz="0" w:space="0" w:color="auto" w:frame="1"/>
        </w:rPr>
        <w:t xml:space="preserve"> initiatives reach millions of children each year, recognising the power of reading to transform a child’s life.</w:t>
      </w:r>
    </w:p>
    <w:p w14:paraId="15D9E55B" w14:textId="77777777" w:rsidR="00A22300" w:rsidRPr="00DC1C68" w:rsidRDefault="00A22300" w:rsidP="00DC1C68">
      <w:pPr>
        <w:pStyle w:val="xxsbslevel1bullet"/>
        <w:spacing w:before="0" w:beforeAutospacing="0" w:after="0" w:afterAutospacing="0" w:line="276" w:lineRule="atLeast"/>
        <w:jc w:val="both"/>
        <w:rPr>
          <w:rFonts w:ascii="Mary Ann" w:hAnsi="Mary Ann"/>
          <w:sz w:val="22"/>
          <w:szCs w:val="22"/>
        </w:rPr>
      </w:pPr>
    </w:p>
    <w:p w14:paraId="086108F8" w14:textId="01882F4B" w:rsidR="00DC1C68" w:rsidRDefault="00DC1C68" w:rsidP="00DC1C68">
      <w:pPr>
        <w:pStyle w:val="xxsbslevel1bullet"/>
        <w:spacing w:before="0" w:beforeAutospacing="0" w:after="0" w:afterAutospacing="0" w:line="276" w:lineRule="atLeast"/>
        <w:jc w:val="both"/>
        <w:rPr>
          <w:rFonts w:ascii="Mary Ann" w:hAnsi="Mary Ann"/>
          <w:sz w:val="22"/>
          <w:szCs w:val="22"/>
          <w:bdr w:val="none" w:sz="0" w:space="0" w:color="auto" w:frame="1"/>
        </w:rPr>
      </w:pPr>
      <w:r w:rsidRPr="00DC1C68">
        <w:rPr>
          <w:rFonts w:ascii="Mary Ann" w:hAnsi="Mary Ann"/>
          <w:sz w:val="22"/>
          <w:szCs w:val="22"/>
          <w:bdr w:val="none" w:sz="0" w:space="0" w:color="auto" w:frame="1"/>
        </w:rPr>
        <w:t>The selection process begins with 18 nominated titles across 6 categories: ‘Activity Book’, ‘Baby &amp; Toddler’, ‘Picture Books’, ‘Fiction’, ‘Learning &amp; Development’ &amp; ‘Favourite Characters’. There is also the Sainsbury’s Children’s Classic award, which is an accolade celebrating a book which has brought joy to generations of children, that parents will have grown up reading and that will continue to delight many more children in years to come.</w:t>
      </w:r>
    </w:p>
    <w:p w14:paraId="4B57D514" w14:textId="77777777" w:rsidR="00DC1C68" w:rsidRPr="00DC1C68" w:rsidRDefault="00DC1C68" w:rsidP="004D4054">
      <w:pPr>
        <w:pStyle w:val="xxsbslevel1bullet"/>
        <w:spacing w:before="0" w:beforeAutospacing="0" w:after="0" w:afterAutospacing="0" w:line="276" w:lineRule="atLeast"/>
        <w:jc w:val="both"/>
        <w:rPr>
          <w:rFonts w:ascii="Mary Ann" w:hAnsi="Mary Ann"/>
          <w:sz w:val="22"/>
          <w:szCs w:val="22"/>
        </w:rPr>
      </w:pPr>
    </w:p>
    <w:p w14:paraId="0DA1C7F8" w14:textId="3F6BE5C5" w:rsidR="00DC1C68" w:rsidRDefault="00DC1C68" w:rsidP="004D4054">
      <w:pPr>
        <w:pStyle w:val="xxsbslevel1bullet"/>
        <w:spacing w:before="0" w:beforeAutospacing="0" w:after="0" w:afterAutospacing="0" w:line="276" w:lineRule="atLeast"/>
        <w:rPr>
          <w:rFonts w:ascii="Mary Ann" w:hAnsi="Mary Ann"/>
          <w:b/>
          <w:bCs/>
          <w:sz w:val="22"/>
          <w:szCs w:val="22"/>
          <w:bdr w:val="none" w:sz="0" w:space="0" w:color="auto" w:frame="1"/>
        </w:rPr>
      </w:pPr>
      <w:r w:rsidRPr="00DC1C68">
        <w:rPr>
          <w:rFonts w:ascii="Mary Ann" w:hAnsi="Mary Ann"/>
          <w:b/>
          <w:bCs/>
          <w:sz w:val="22"/>
          <w:szCs w:val="22"/>
          <w:bdr w:val="none" w:sz="0" w:space="0" w:color="auto" w:frame="1"/>
        </w:rPr>
        <w:t>We are pleased to announce that this year's winners are: </w:t>
      </w:r>
    </w:p>
    <w:p w14:paraId="295A8D1C" w14:textId="77777777" w:rsidR="004D4054" w:rsidRPr="00DC1C68" w:rsidRDefault="004D4054" w:rsidP="004D4054">
      <w:pPr>
        <w:pStyle w:val="xxsbslevel1bullet"/>
        <w:spacing w:before="0" w:beforeAutospacing="0" w:after="0" w:afterAutospacing="0" w:line="276" w:lineRule="atLeast"/>
        <w:rPr>
          <w:rFonts w:ascii="Mary Ann" w:hAnsi="Mary Ann"/>
          <w:sz w:val="22"/>
          <w:szCs w:val="22"/>
        </w:rPr>
      </w:pPr>
    </w:p>
    <w:p w14:paraId="12813F93" w14:textId="77777777" w:rsidR="00DC1C68" w:rsidRPr="00DC1C68" w:rsidRDefault="00DC1C68" w:rsidP="00DC1C68">
      <w:pPr>
        <w:pStyle w:val="xxsbslevel1bullet"/>
        <w:spacing w:before="0" w:beforeAutospacing="0" w:after="0" w:afterAutospacing="0" w:line="276" w:lineRule="atLeast"/>
        <w:ind w:left="720"/>
        <w:rPr>
          <w:rFonts w:ascii="Mary Ann" w:hAnsi="Mary Ann"/>
          <w:sz w:val="22"/>
          <w:szCs w:val="22"/>
        </w:rPr>
      </w:pPr>
      <w:r w:rsidRPr="00DC1C68">
        <w:rPr>
          <w:rFonts w:ascii="Mary Ann" w:hAnsi="Mary Ann"/>
          <w:b/>
          <w:bCs/>
          <w:sz w:val="22"/>
          <w:szCs w:val="22"/>
          <w:bdr w:val="none" w:sz="0" w:space="0" w:color="auto" w:frame="1"/>
        </w:rPr>
        <w:t>Activity Book – Draw with Rob by Rob Biddulph</w:t>
      </w:r>
    </w:p>
    <w:p w14:paraId="0370B303" w14:textId="77777777" w:rsidR="00DC1C68" w:rsidRPr="00DC1C68" w:rsidRDefault="00DC1C68" w:rsidP="00DC1C68">
      <w:pPr>
        <w:pStyle w:val="xxsbslevel1bullet"/>
        <w:spacing w:before="0" w:beforeAutospacing="0" w:after="0" w:afterAutospacing="0" w:line="276" w:lineRule="atLeast"/>
        <w:ind w:left="720"/>
        <w:rPr>
          <w:rFonts w:ascii="Mary Ann" w:hAnsi="Mary Ann"/>
          <w:sz w:val="22"/>
          <w:szCs w:val="22"/>
        </w:rPr>
      </w:pPr>
      <w:r w:rsidRPr="00DC1C68">
        <w:rPr>
          <w:rFonts w:ascii="Mary Ann" w:hAnsi="Mary Ann"/>
          <w:b/>
          <w:bCs/>
          <w:sz w:val="22"/>
          <w:szCs w:val="22"/>
          <w:bdr w:val="none" w:sz="0" w:space="0" w:color="auto" w:frame="1"/>
        </w:rPr>
        <w:t>Baby &amp; Toddler – Don’t tickle the Dinosaur by Sam Taplin</w:t>
      </w:r>
    </w:p>
    <w:p w14:paraId="15902DF1" w14:textId="77777777" w:rsidR="00DC1C68" w:rsidRPr="00DC1C68" w:rsidRDefault="00DC1C68" w:rsidP="00DC1C68">
      <w:pPr>
        <w:pStyle w:val="xxsbslevel1bullet"/>
        <w:spacing w:before="0" w:beforeAutospacing="0" w:after="0" w:afterAutospacing="0" w:line="276" w:lineRule="atLeast"/>
        <w:ind w:left="720"/>
        <w:rPr>
          <w:rFonts w:ascii="Mary Ann" w:hAnsi="Mary Ann"/>
          <w:sz w:val="22"/>
          <w:szCs w:val="22"/>
        </w:rPr>
      </w:pPr>
      <w:r w:rsidRPr="00DC1C68">
        <w:rPr>
          <w:rFonts w:ascii="Mary Ann" w:hAnsi="Mary Ann"/>
          <w:b/>
          <w:bCs/>
          <w:sz w:val="22"/>
          <w:szCs w:val="22"/>
          <w:bdr w:val="none" w:sz="0" w:space="0" w:color="auto" w:frame="1"/>
        </w:rPr>
        <w:t>Favourite Characters – Oi See it! Say it! By Kes Gray</w:t>
      </w:r>
    </w:p>
    <w:p w14:paraId="573F44B3" w14:textId="77777777" w:rsidR="00DC1C68" w:rsidRPr="00DC1C68" w:rsidRDefault="00DC1C68" w:rsidP="00DC1C68">
      <w:pPr>
        <w:pStyle w:val="xxsbslevel1bullet"/>
        <w:spacing w:before="0" w:beforeAutospacing="0" w:after="0" w:afterAutospacing="0" w:line="276" w:lineRule="atLeast"/>
        <w:ind w:left="720"/>
        <w:rPr>
          <w:rFonts w:ascii="Mary Ann" w:hAnsi="Mary Ann"/>
          <w:sz w:val="22"/>
          <w:szCs w:val="22"/>
        </w:rPr>
      </w:pPr>
      <w:r w:rsidRPr="00DC1C68">
        <w:rPr>
          <w:rFonts w:ascii="Mary Ann" w:hAnsi="Mary Ann"/>
          <w:b/>
          <w:bCs/>
          <w:sz w:val="22"/>
          <w:szCs w:val="22"/>
          <w:bdr w:val="none" w:sz="0" w:space="0" w:color="auto" w:frame="1"/>
        </w:rPr>
        <w:t>Fiction – Anisha, Accidental Detective by Serena Patel</w:t>
      </w:r>
    </w:p>
    <w:p w14:paraId="313B722D" w14:textId="77777777" w:rsidR="00DC1C68" w:rsidRPr="00DC1C68" w:rsidRDefault="00DC1C68" w:rsidP="00DC1C68">
      <w:pPr>
        <w:pStyle w:val="xxsbslevel1bullet"/>
        <w:spacing w:before="0" w:beforeAutospacing="0" w:after="0" w:afterAutospacing="0" w:line="276" w:lineRule="atLeast"/>
        <w:ind w:left="720"/>
        <w:rPr>
          <w:rFonts w:ascii="Mary Ann" w:hAnsi="Mary Ann"/>
          <w:sz w:val="22"/>
          <w:szCs w:val="22"/>
        </w:rPr>
      </w:pPr>
      <w:r w:rsidRPr="00DC1C68">
        <w:rPr>
          <w:rFonts w:ascii="Mary Ann" w:hAnsi="Mary Ann"/>
          <w:b/>
          <w:bCs/>
          <w:sz w:val="22"/>
          <w:szCs w:val="22"/>
          <w:bdr w:val="none" w:sz="0" w:space="0" w:color="auto" w:frame="1"/>
        </w:rPr>
        <w:t>Learning &amp; Development – Do you Love Bugs? By Matt Robertson</w:t>
      </w:r>
    </w:p>
    <w:p w14:paraId="5097F872" w14:textId="44208FB9" w:rsidR="00DC1C68" w:rsidRPr="00DC1C68" w:rsidRDefault="00DC1C68" w:rsidP="00DC1C68">
      <w:pPr>
        <w:pStyle w:val="xxsbslevel1bullet"/>
        <w:spacing w:before="0" w:beforeAutospacing="0" w:after="0" w:afterAutospacing="0" w:line="276" w:lineRule="atLeast"/>
        <w:ind w:left="720"/>
        <w:rPr>
          <w:rFonts w:ascii="Mary Ann" w:hAnsi="Mary Ann"/>
          <w:sz w:val="22"/>
          <w:szCs w:val="22"/>
        </w:rPr>
      </w:pPr>
      <w:r w:rsidRPr="00DC1C68">
        <w:rPr>
          <w:rFonts w:ascii="Mary Ann" w:hAnsi="Mary Ann"/>
          <w:b/>
          <w:bCs/>
          <w:sz w:val="22"/>
          <w:szCs w:val="22"/>
          <w:bdr w:val="none" w:sz="0" w:space="0" w:color="auto" w:frame="1"/>
        </w:rPr>
        <w:t>Picture Book – Mabel and the </w:t>
      </w:r>
      <w:r>
        <w:rPr>
          <w:rFonts w:ascii="Mary Ann" w:hAnsi="Mary Ann"/>
          <w:b/>
          <w:bCs/>
          <w:sz w:val="22"/>
          <w:szCs w:val="22"/>
          <w:bdr w:val="none" w:sz="0" w:space="0" w:color="auto" w:frame="1"/>
        </w:rPr>
        <w:t>M</w:t>
      </w:r>
      <w:r w:rsidRPr="00DC1C68">
        <w:rPr>
          <w:rFonts w:ascii="Mary Ann" w:hAnsi="Mary Ann"/>
          <w:b/>
          <w:bCs/>
          <w:sz w:val="22"/>
          <w:szCs w:val="22"/>
          <w:bdr w:val="none" w:sz="0" w:space="0" w:color="auto" w:frame="1"/>
        </w:rPr>
        <w:t>ountain by Kim Hillyard</w:t>
      </w:r>
    </w:p>
    <w:p w14:paraId="71230DEB" w14:textId="374E7A49" w:rsidR="00DC1C68" w:rsidRPr="00DC1C68" w:rsidRDefault="00DC1C68" w:rsidP="00DC1C68">
      <w:pPr>
        <w:pStyle w:val="xxsbslevel1bullet"/>
        <w:spacing w:before="0" w:beforeAutospacing="0" w:after="0" w:afterAutospacing="0" w:line="276" w:lineRule="atLeast"/>
        <w:ind w:left="720"/>
        <w:rPr>
          <w:rFonts w:ascii="Mary Ann" w:hAnsi="Mary Ann"/>
          <w:sz w:val="22"/>
          <w:szCs w:val="22"/>
        </w:rPr>
      </w:pPr>
      <w:r w:rsidRPr="00DC1C68">
        <w:rPr>
          <w:rFonts w:ascii="Mary Ann" w:hAnsi="Mary Ann"/>
          <w:b/>
          <w:bCs/>
          <w:sz w:val="22"/>
          <w:szCs w:val="22"/>
          <w:bdr w:val="none" w:sz="0" w:space="0" w:color="auto" w:frame="1"/>
        </w:rPr>
        <w:t>Children’s Classic – Where’s Spo</w:t>
      </w:r>
      <w:r>
        <w:rPr>
          <w:rFonts w:ascii="Mary Ann" w:hAnsi="Mary Ann"/>
          <w:b/>
          <w:bCs/>
          <w:sz w:val="22"/>
          <w:szCs w:val="22"/>
          <w:bdr w:val="none" w:sz="0" w:space="0" w:color="auto" w:frame="1"/>
        </w:rPr>
        <w:t>t?</w:t>
      </w:r>
      <w:r w:rsidRPr="00DC1C68">
        <w:rPr>
          <w:rFonts w:ascii="Mary Ann" w:hAnsi="Mary Ann"/>
          <w:b/>
          <w:bCs/>
          <w:sz w:val="22"/>
          <w:szCs w:val="22"/>
          <w:bdr w:val="none" w:sz="0" w:space="0" w:color="auto" w:frame="1"/>
        </w:rPr>
        <w:t> by Eric Hill</w:t>
      </w:r>
    </w:p>
    <w:p w14:paraId="68D9EEC6" w14:textId="77777777" w:rsidR="00DC1C68" w:rsidRPr="00DC1C68" w:rsidRDefault="00DC1C68" w:rsidP="00DC1C68">
      <w:pPr>
        <w:pStyle w:val="xxsbslevel1bullet"/>
        <w:spacing w:before="0" w:beforeAutospacing="0" w:after="0" w:afterAutospacing="0" w:line="276" w:lineRule="atLeast"/>
        <w:ind w:left="720"/>
        <w:rPr>
          <w:rFonts w:ascii="Mary Ann" w:hAnsi="Mary Ann"/>
          <w:sz w:val="22"/>
          <w:szCs w:val="22"/>
        </w:rPr>
      </w:pPr>
      <w:r w:rsidRPr="00DC1C68">
        <w:rPr>
          <w:rFonts w:ascii="Mary Ann" w:hAnsi="Mary Ann"/>
          <w:b/>
          <w:bCs/>
          <w:sz w:val="22"/>
          <w:szCs w:val="22"/>
          <w:bdr w:val="none" w:sz="0" w:space="0" w:color="auto" w:frame="1"/>
        </w:rPr>
        <w:t> </w:t>
      </w:r>
    </w:p>
    <w:p w14:paraId="0BAA0C42" w14:textId="4ECE32B9" w:rsidR="00DC1C68" w:rsidRPr="00DC1C68" w:rsidRDefault="00DC1C68" w:rsidP="00DC1C68">
      <w:pPr>
        <w:pStyle w:val="xxmsonormal"/>
        <w:spacing w:before="0" w:beforeAutospacing="0" w:after="0" w:afterAutospacing="0"/>
        <w:rPr>
          <w:rFonts w:ascii="Mary Ann" w:hAnsi="Mary Ann"/>
          <w:sz w:val="22"/>
          <w:szCs w:val="22"/>
        </w:rPr>
      </w:pPr>
      <w:r w:rsidRPr="00DC1C68">
        <w:rPr>
          <w:rFonts w:ascii="Mary Ann" w:hAnsi="Mary Ann"/>
          <w:b/>
          <w:bCs/>
          <w:sz w:val="22"/>
          <w:szCs w:val="22"/>
          <w:bdr w:val="none" w:sz="0" w:space="0" w:color="auto" w:frame="1"/>
        </w:rPr>
        <w:t>Nicola Miller, Books Buyer for Sainsbury’s</w:t>
      </w:r>
      <w:r w:rsidRPr="00DC1C68">
        <w:rPr>
          <w:rFonts w:ascii="Mary Ann" w:hAnsi="Mary Ann"/>
          <w:sz w:val="22"/>
          <w:szCs w:val="22"/>
          <w:bdr w:val="none" w:sz="0" w:space="0" w:color="auto" w:frame="1"/>
        </w:rPr>
        <w:t> </w:t>
      </w:r>
      <w:r w:rsidRPr="005D30B8">
        <w:rPr>
          <w:rFonts w:ascii="Mary Ann" w:hAnsi="Mary Ann"/>
          <w:b/>
          <w:bCs/>
          <w:sz w:val="22"/>
          <w:szCs w:val="22"/>
          <w:bdr w:val="none" w:sz="0" w:space="0" w:color="auto" w:frame="1"/>
        </w:rPr>
        <w:t>says</w:t>
      </w:r>
      <w:r w:rsidRPr="00DC1C68">
        <w:rPr>
          <w:rFonts w:ascii="Mary Ann" w:hAnsi="Mary Ann"/>
          <w:sz w:val="22"/>
          <w:szCs w:val="22"/>
          <w:bdr w:val="none" w:sz="0" w:space="0" w:color="auto" w:frame="1"/>
        </w:rPr>
        <w:t>:</w:t>
      </w:r>
      <w:r w:rsidRPr="00DC1C68">
        <w:rPr>
          <w:rFonts w:ascii="Mary Ann" w:hAnsi="Mary Ann" w:cs="Calibri"/>
          <w:sz w:val="22"/>
          <w:szCs w:val="22"/>
          <w:bdr w:val="none" w:sz="0" w:space="0" w:color="auto" w:frame="1"/>
        </w:rPr>
        <w:t> </w:t>
      </w:r>
      <w:r w:rsidR="00093AF7">
        <w:rPr>
          <w:rFonts w:ascii="Mary Ann" w:hAnsi="Mary Ann" w:cs="Calibri"/>
          <w:sz w:val="22"/>
          <w:szCs w:val="22"/>
          <w:bdr w:val="none" w:sz="0" w:space="0" w:color="auto" w:frame="1"/>
        </w:rPr>
        <w:t>“</w:t>
      </w:r>
      <w:r w:rsidRPr="00DC1C68">
        <w:rPr>
          <w:rFonts w:ascii="Mary Ann" w:hAnsi="Mary Ann" w:cs="Calibri"/>
          <w:sz w:val="22"/>
          <w:szCs w:val="22"/>
          <w:bdr w:val="none" w:sz="0" w:space="0" w:color="auto" w:frame="1"/>
        </w:rPr>
        <w:t xml:space="preserve">It is an honour to chair the </w:t>
      </w:r>
      <w:r>
        <w:rPr>
          <w:rFonts w:ascii="Mary Ann" w:hAnsi="Mary Ann" w:cs="Calibri"/>
          <w:sz w:val="22"/>
          <w:szCs w:val="22"/>
          <w:bdr w:val="none" w:sz="0" w:space="0" w:color="auto" w:frame="1"/>
        </w:rPr>
        <w:t>Sainsbury’s Children’s B</w:t>
      </w:r>
      <w:r w:rsidRPr="00DC1C68">
        <w:rPr>
          <w:rFonts w:ascii="Mary Ann" w:hAnsi="Mary Ann" w:cs="Calibri"/>
          <w:sz w:val="22"/>
          <w:szCs w:val="22"/>
          <w:bdr w:val="none" w:sz="0" w:space="0" w:color="auto" w:frame="1"/>
        </w:rPr>
        <w:t>ook Awards 2020. Now in its </w:t>
      </w:r>
      <w:r w:rsidR="00093AF7">
        <w:rPr>
          <w:rFonts w:ascii="Mary Ann" w:hAnsi="Mary Ann" w:cs="Calibri"/>
          <w:sz w:val="22"/>
          <w:szCs w:val="22"/>
          <w:bdr w:val="none" w:sz="0" w:space="0" w:color="auto" w:frame="1"/>
        </w:rPr>
        <w:t>seventh</w:t>
      </w:r>
      <w:r w:rsidRPr="00DC1C68">
        <w:rPr>
          <w:rFonts w:ascii="Mary Ann" w:hAnsi="Mary Ann" w:cs="Calibri"/>
          <w:sz w:val="22"/>
          <w:szCs w:val="22"/>
          <w:bdr w:val="none" w:sz="0" w:space="0" w:color="auto" w:frame="1"/>
        </w:rPr>
        <w:t xml:space="preserve"> year, this year’s awards are bigger than ever with the introduction of the new Activity Book category which aims to encourage creativity in children. The awards cover all ages and reading abilities and in this </w:t>
      </w:r>
      <w:proofErr w:type="gramStart"/>
      <w:r w:rsidRPr="00DC1C68">
        <w:rPr>
          <w:rFonts w:ascii="Mary Ann" w:hAnsi="Mary Ann" w:cs="Calibri"/>
          <w:sz w:val="22"/>
          <w:szCs w:val="22"/>
          <w:bdr w:val="none" w:sz="0" w:space="0" w:color="auto" w:frame="1"/>
        </w:rPr>
        <w:t>year’s</w:t>
      </w:r>
      <w:proofErr w:type="gramEnd"/>
      <w:r w:rsidRPr="00DC1C68">
        <w:rPr>
          <w:rFonts w:ascii="Mary Ann" w:hAnsi="Mary Ann" w:cs="Calibri"/>
          <w:sz w:val="22"/>
          <w:szCs w:val="22"/>
          <w:bdr w:val="none" w:sz="0" w:space="0" w:color="auto" w:frame="1"/>
        </w:rPr>
        <w:t xml:space="preserve"> shortlist there really was something for everyone. This year more than ever, with our children out of school for nearly</w:t>
      </w:r>
      <w:r>
        <w:rPr>
          <w:rFonts w:ascii="Mary Ann" w:hAnsi="Mary Ann" w:cs="Calibri"/>
          <w:sz w:val="22"/>
          <w:szCs w:val="22"/>
          <w:bdr w:val="none" w:sz="0" w:space="0" w:color="auto" w:frame="1"/>
        </w:rPr>
        <w:t xml:space="preserve"> six </w:t>
      </w:r>
      <w:r w:rsidRPr="00DC1C68">
        <w:rPr>
          <w:rFonts w:ascii="Mary Ann" w:hAnsi="Mary Ann" w:cs="Calibri"/>
          <w:sz w:val="22"/>
          <w:szCs w:val="22"/>
          <w:bdr w:val="none" w:sz="0" w:space="0" w:color="auto" w:frame="1"/>
        </w:rPr>
        <w:t>months, we need to keep a focus on child literacy but also encourage those reluctant readers to enjoy a good book and our winners really have these values at their core. </w:t>
      </w:r>
      <w:r w:rsidRPr="00DC1C68">
        <w:rPr>
          <w:rStyle w:val="markmprhp0mok"/>
          <w:rFonts w:ascii="Mary Ann" w:hAnsi="Mary Ann" w:cs="Calibri"/>
          <w:sz w:val="22"/>
          <w:szCs w:val="22"/>
          <w:bdr w:val="none" w:sz="0" w:space="0" w:color="auto" w:frame="1"/>
        </w:rPr>
        <w:t>Congratulations</w:t>
      </w:r>
      <w:r w:rsidRPr="00DC1C68">
        <w:rPr>
          <w:rFonts w:ascii="Mary Ann" w:hAnsi="Mary Ann" w:cs="Calibri"/>
          <w:sz w:val="22"/>
          <w:szCs w:val="22"/>
          <w:bdr w:val="none" w:sz="0" w:space="0" w:color="auto" w:frame="1"/>
        </w:rPr>
        <w:t> to you all.</w:t>
      </w:r>
      <w:r w:rsidR="00093AF7">
        <w:rPr>
          <w:rFonts w:ascii="Mary Ann" w:hAnsi="Mary Ann" w:cs="Calibri"/>
          <w:sz w:val="22"/>
          <w:szCs w:val="22"/>
          <w:bdr w:val="none" w:sz="0" w:space="0" w:color="auto" w:frame="1"/>
        </w:rPr>
        <w:t>”</w:t>
      </w:r>
    </w:p>
    <w:p w14:paraId="15A4E9CA" w14:textId="0B5F874A" w:rsidR="00DC1C68" w:rsidRPr="00DC1C68" w:rsidRDefault="00DC1C68" w:rsidP="00DC1C68">
      <w:pPr>
        <w:pStyle w:val="xxmsonormal"/>
        <w:spacing w:before="0" w:beforeAutospacing="0" w:after="0" w:afterAutospacing="0" w:line="253" w:lineRule="atLeast"/>
        <w:rPr>
          <w:rFonts w:ascii="Mary Ann" w:hAnsi="Mary Ann"/>
          <w:sz w:val="22"/>
          <w:szCs w:val="22"/>
        </w:rPr>
      </w:pPr>
      <w:r w:rsidRPr="00DC1C68">
        <w:rPr>
          <w:rFonts w:ascii="Mary Ann" w:hAnsi="Mary Ann" w:cs="Calibri"/>
          <w:sz w:val="22"/>
          <w:szCs w:val="22"/>
          <w:bdr w:val="none" w:sz="0" w:space="0" w:color="auto" w:frame="1"/>
        </w:rPr>
        <w:t> </w:t>
      </w:r>
    </w:p>
    <w:p w14:paraId="72A9AB7E" w14:textId="341CB5FB" w:rsidR="00DC1C68" w:rsidRPr="00DC1C68" w:rsidRDefault="00DC1C68" w:rsidP="00DC1C68">
      <w:pPr>
        <w:pStyle w:val="xxmsonormal"/>
        <w:spacing w:before="0" w:beforeAutospacing="0" w:after="0" w:afterAutospacing="0" w:line="253" w:lineRule="atLeast"/>
        <w:rPr>
          <w:rFonts w:ascii="Mary Ann" w:hAnsi="Mary Ann"/>
          <w:sz w:val="22"/>
          <w:szCs w:val="22"/>
        </w:rPr>
      </w:pPr>
      <w:r w:rsidRPr="00DC1C68">
        <w:rPr>
          <w:rFonts w:ascii="Mary Ann" w:hAnsi="Mary Ann" w:cs="Arial"/>
          <w:b/>
          <w:bCs/>
          <w:sz w:val="22"/>
          <w:szCs w:val="22"/>
          <w:bdr w:val="none" w:sz="0" w:space="0" w:color="auto" w:frame="1"/>
        </w:rPr>
        <w:t xml:space="preserve">Jill Coleman, Director of Children’s Books, BookTrust </w:t>
      </w:r>
      <w:r w:rsidR="005D30B8">
        <w:rPr>
          <w:rFonts w:ascii="Mary Ann" w:hAnsi="Mary Ann" w:cs="Arial"/>
          <w:b/>
          <w:bCs/>
          <w:sz w:val="22"/>
          <w:szCs w:val="22"/>
          <w:bdr w:val="none" w:sz="0" w:space="0" w:color="auto" w:frame="1"/>
        </w:rPr>
        <w:t>says</w:t>
      </w:r>
      <w:r w:rsidRPr="00DC1C68">
        <w:rPr>
          <w:rFonts w:ascii="Mary Ann" w:hAnsi="Mary Ann" w:cs="Arial"/>
          <w:sz w:val="22"/>
          <w:szCs w:val="22"/>
          <w:bdr w:val="none" w:sz="0" w:space="0" w:color="auto" w:frame="1"/>
        </w:rPr>
        <w:t>: “We’re delighted to partner with Sainsbury’s on this year’s Children’s Book Awards. At BookTrust we know the power of reading and stories in supporting children of all ages with language development, confidence, communication skills and resilience – and this is now more important than ever. This year’s winning books were selected for their inclusiveness and for their ability to engage and keep readers entertained time after time. I’d like to congratulate the winning authors and illustrators for all the pleasure that these books bring to children and families alike.”</w:t>
      </w:r>
    </w:p>
    <w:p w14:paraId="7224FB0E" w14:textId="77777777" w:rsidR="00DC1C68" w:rsidRPr="009167D5" w:rsidRDefault="00DC1C68" w:rsidP="00DC1C68">
      <w:pPr>
        <w:pStyle w:val="xmsonormal"/>
        <w:spacing w:before="0" w:beforeAutospacing="0" w:after="0" w:afterAutospacing="0"/>
        <w:rPr>
          <w:rFonts w:ascii="Mary Ann" w:hAnsi="Mary Ann" w:cs="Calibri"/>
          <w:sz w:val="22"/>
          <w:szCs w:val="22"/>
        </w:rPr>
      </w:pPr>
      <w:r w:rsidRPr="00DC1C68">
        <w:rPr>
          <w:rFonts w:ascii="Mary Ann" w:hAnsi="Mary Ann" w:cs="Calibri"/>
          <w:sz w:val="22"/>
          <w:szCs w:val="22"/>
          <w:bdr w:val="none" w:sz="0" w:space="0" w:color="auto" w:frame="1"/>
        </w:rPr>
        <w:t> </w:t>
      </w:r>
    </w:p>
    <w:p w14:paraId="32E5DE89" w14:textId="3013D212" w:rsidR="001862BB" w:rsidRPr="009167D5" w:rsidRDefault="00CD0132" w:rsidP="009A5446">
      <w:pPr>
        <w:jc w:val="center"/>
        <w:rPr>
          <w:rFonts w:ascii="Mary Ann" w:hAnsi="Mary Ann"/>
        </w:rPr>
      </w:pPr>
      <w:r w:rsidRPr="009167D5">
        <w:rPr>
          <w:rFonts w:ascii="Mary Ann" w:hAnsi="Mary Ann"/>
        </w:rPr>
        <w:t>F</w:t>
      </w:r>
      <w:r w:rsidR="009167D5" w:rsidRPr="009167D5">
        <w:rPr>
          <w:rFonts w:ascii="Mary Ann" w:hAnsi="Mary Ann"/>
        </w:rPr>
        <w:t xml:space="preserve">or more details, please visit </w:t>
      </w:r>
      <w:hyperlink r:id="rId7" w:history="1">
        <w:r w:rsidR="009167D5" w:rsidRPr="009167D5">
          <w:rPr>
            <w:rStyle w:val="Hyperlink"/>
            <w:rFonts w:ascii="Mary Ann" w:hAnsi="Mary Ann" w:cs="Calibri"/>
            <w:bdr w:val="none" w:sz="0" w:space="0" w:color="auto" w:frame="1"/>
            <w:shd w:val="clear" w:color="auto" w:fill="FFFFFF"/>
          </w:rPr>
          <w:t>https://www.booktrust.org.uk/sainsburys-childrens-book-awards</w:t>
        </w:r>
      </w:hyperlink>
      <w:r w:rsidR="009167D5">
        <w:rPr>
          <w:rFonts w:ascii="Mary Ann" w:hAnsi="Mary Ann" w:cs="Calibri"/>
          <w:bdr w:val="none" w:sz="0" w:space="0" w:color="auto" w:frame="1"/>
          <w:shd w:val="clear" w:color="auto" w:fill="FFFFFF"/>
        </w:rPr>
        <w:t xml:space="preserve"> or please contact </w:t>
      </w:r>
      <w:hyperlink r:id="rId8" w:history="1">
        <w:r w:rsidR="009167D5" w:rsidRPr="002D09DD">
          <w:rPr>
            <w:rStyle w:val="Hyperlink"/>
            <w:rFonts w:ascii="Mary Ann" w:hAnsi="Mary Ann" w:cs="Calibri"/>
            <w:bdr w:val="none" w:sz="0" w:space="0" w:color="auto" w:frame="1"/>
            <w:shd w:val="clear" w:color="auto" w:fill="FFFFFF"/>
          </w:rPr>
          <w:t>Emily.Denham@sainsburys.co.uk</w:t>
        </w:r>
      </w:hyperlink>
    </w:p>
    <w:p w14:paraId="4029A0AA" w14:textId="6E81613D" w:rsidR="00DC1C68" w:rsidRPr="00DC1C68" w:rsidRDefault="00DC1C68" w:rsidP="00DC1C68">
      <w:pPr>
        <w:rPr>
          <w:rFonts w:ascii="Mary Ann" w:hAnsi="Mary Ann"/>
        </w:rPr>
      </w:pPr>
    </w:p>
    <w:p w14:paraId="001B4A50" w14:textId="77777777" w:rsidR="00DC1C68" w:rsidRPr="00DC1C68" w:rsidRDefault="00DC1C68" w:rsidP="00DC1C68">
      <w:pPr>
        <w:pStyle w:val="xxmsonormal"/>
        <w:spacing w:before="0" w:beforeAutospacing="0" w:after="0" w:afterAutospacing="0"/>
        <w:jc w:val="both"/>
        <w:rPr>
          <w:rFonts w:ascii="Mary Ann" w:hAnsi="Mary Ann" w:cs="Calibri"/>
          <w:sz w:val="22"/>
          <w:szCs w:val="22"/>
        </w:rPr>
      </w:pPr>
      <w:r w:rsidRPr="00DC1C68">
        <w:rPr>
          <w:rFonts w:ascii="Mary Ann" w:hAnsi="Mary Ann" w:cs="Calibri"/>
          <w:b/>
          <w:bCs/>
          <w:sz w:val="22"/>
          <w:szCs w:val="22"/>
          <w:bdr w:val="none" w:sz="0" w:space="0" w:color="auto" w:frame="1"/>
        </w:rPr>
        <w:t>About Sainsbury’s</w:t>
      </w:r>
    </w:p>
    <w:p w14:paraId="31FE8E1E" w14:textId="08680EE7" w:rsidR="00DC1C68" w:rsidRPr="00DC1C68" w:rsidRDefault="00DC1C68" w:rsidP="00DC1C68">
      <w:pPr>
        <w:pStyle w:val="xxmsonormal"/>
        <w:spacing w:before="0" w:beforeAutospacing="0" w:after="0" w:afterAutospacing="0"/>
        <w:jc w:val="both"/>
        <w:rPr>
          <w:rFonts w:ascii="Mary Ann" w:hAnsi="Mary Ann" w:cs="Calibri"/>
          <w:sz w:val="22"/>
          <w:szCs w:val="22"/>
        </w:rPr>
      </w:pPr>
      <w:r w:rsidRPr="00DC1C68">
        <w:rPr>
          <w:rFonts w:ascii="Mary Ann" w:hAnsi="Mary Ann" w:cs="Calibri"/>
          <w:sz w:val="22"/>
          <w:szCs w:val="22"/>
          <w:bdr w:val="none" w:sz="0" w:space="0" w:color="auto" w:frame="1"/>
          <w:lang w:val="en-US"/>
        </w:rPr>
        <w:t>Helping </w:t>
      </w:r>
      <w:r w:rsidRPr="00DC1C68">
        <w:rPr>
          <w:rFonts w:ascii="Mary Ann" w:hAnsi="Mary Ann" w:cs="Calibri"/>
          <w:sz w:val="22"/>
          <w:szCs w:val="22"/>
          <w:bdr w:val="none" w:sz="0" w:space="0" w:color="auto" w:frame="1"/>
        </w:rPr>
        <w:t>our customers get the most out of life </w:t>
      </w:r>
      <w:r w:rsidRPr="00DC1C68">
        <w:rPr>
          <w:rFonts w:ascii="Mary Ann" w:hAnsi="Mary Ann" w:cs="Calibri"/>
          <w:sz w:val="22"/>
          <w:szCs w:val="22"/>
          <w:bdr w:val="none" w:sz="0" w:space="0" w:color="auto" w:frame="1"/>
          <w:lang w:val="en-US"/>
        </w:rPr>
        <w:t>has been at the heart of what we do since 1869 and we achieve this by offering our customers </w:t>
      </w:r>
      <w:r w:rsidRPr="00DC1C68">
        <w:rPr>
          <w:rFonts w:ascii="Mary Ann" w:hAnsi="Mary Ann" w:cs="Calibri"/>
          <w:sz w:val="22"/>
          <w:szCs w:val="22"/>
          <w:bdr w:val="none" w:sz="0" w:space="0" w:color="auto" w:frame="1"/>
        </w:rPr>
        <w:t xml:space="preserve">easy, affordable access to the things they need, like healthy food, quality clothes, stylish homewares, the latest technology and more ways to manage their </w:t>
      </w:r>
      <w:r w:rsidRPr="00DC1C68">
        <w:rPr>
          <w:rFonts w:ascii="Mary Ann" w:hAnsi="Mary Ann" w:cs="Calibri"/>
          <w:sz w:val="22"/>
          <w:szCs w:val="22"/>
          <w:bdr w:val="none" w:sz="0" w:space="0" w:color="auto" w:frame="1"/>
        </w:rPr>
        <w:lastRenderedPageBreak/>
        <w:t>money. We strive to do all of this sustainably, so we can help our customers live well for less today and tomorrow.</w:t>
      </w:r>
    </w:p>
    <w:p w14:paraId="0D9EF171" w14:textId="77777777" w:rsidR="00DC1C68" w:rsidRPr="00DC1C68" w:rsidRDefault="00DC1C68" w:rsidP="00DC1C68">
      <w:pPr>
        <w:pStyle w:val="xxmsonormal"/>
        <w:spacing w:before="0" w:beforeAutospacing="0" w:after="0" w:afterAutospacing="0"/>
        <w:jc w:val="both"/>
        <w:rPr>
          <w:rFonts w:ascii="Mary Ann" w:hAnsi="Mary Ann" w:cs="Calibri"/>
          <w:sz w:val="22"/>
          <w:szCs w:val="22"/>
        </w:rPr>
      </w:pPr>
      <w:r w:rsidRPr="00DC1C68">
        <w:rPr>
          <w:rFonts w:ascii="Mary Ann" w:hAnsi="Mary Ann" w:cs="Calibri"/>
          <w:sz w:val="22"/>
          <w:szCs w:val="22"/>
          <w:bdr w:val="none" w:sz="0" w:space="0" w:color="auto" w:frame="1"/>
          <w:lang w:val="en-US"/>
        </w:rPr>
        <w:t> </w:t>
      </w:r>
    </w:p>
    <w:p w14:paraId="25A12410" w14:textId="77777777" w:rsidR="00DC1C68" w:rsidRPr="00DC1C68" w:rsidRDefault="00DC1C68" w:rsidP="00DC1C68">
      <w:pPr>
        <w:pStyle w:val="xxmsonormal"/>
        <w:spacing w:before="0" w:beforeAutospacing="0" w:after="0" w:afterAutospacing="0"/>
        <w:jc w:val="both"/>
        <w:rPr>
          <w:rFonts w:ascii="Mary Ann" w:hAnsi="Mary Ann" w:cs="Calibri"/>
          <w:sz w:val="22"/>
          <w:szCs w:val="22"/>
        </w:rPr>
      </w:pPr>
      <w:r w:rsidRPr="00DC1C68">
        <w:rPr>
          <w:rFonts w:ascii="Mary Ann" w:hAnsi="Mary Ann" w:cs="Calibri"/>
          <w:sz w:val="22"/>
          <w:szCs w:val="22"/>
          <w:bdr w:val="none" w:sz="0" w:space="0" w:color="auto" w:frame="1"/>
          <w:lang w:val="en-US"/>
        </w:rPr>
        <w:t>We are a leading multi brand, multi-channel retailer, with a growing online and digital business, fast, convenient delivery capability and a structurally advantaged store estate of over 1,400 Sainsbury’s supermarkets and convenience stores and almost 900 Argos stores in stand-alone and supermarket locations. The Habitat brand is available in 16 locations and online.</w:t>
      </w:r>
    </w:p>
    <w:p w14:paraId="31F15381" w14:textId="77777777" w:rsidR="00DC1C68" w:rsidRPr="00DC1C68" w:rsidRDefault="00DC1C68" w:rsidP="00DC1C68">
      <w:pPr>
        <w:pStyle w:val="xxmsonormal"/>
        <w:spacing w:before="0" w:beforeAutospacing="0" w:after="0" w:afterAutospacing="0"/>
        <w:jc w:val="both"/>
        <w:rPr>
          <w:rFonts w:ascii="Mary Ann" w:hAnsi="Mary Ann" w:cs="Calibri"/>
          <w:sz w:val="22"/>
          <w:szCs w:val="22"/>
        </w:rPr>
      </w:pPr>
      <w:r w:rsidRPr="00DC1C68">
        <w:rPr>
          <w:rFonts w:ascii="Mary Ann" w:hAnsi="Mary Ann" w:cs="Calibri"/>
          <w:sz w:val="22"/>
          <w:szCs w:val="22"/>
          <w:bdr w:val="none" w:sz="0" w:space="0" w:color="auto" w:frame="1"/>
          <w:lang w:val="en-US"/>
        </w:rPr>
        <w:t> </w:t>
      </w:r>
    </w:p>
    <w:p w14:paraId="121D3F9A" w14:textId="77777777" w:rsidR="00DC1C68" w:rsidRPr="00DC1C68" w:rsidRDefault="00DC1C68" w:rsidP="00DC1C68">
      <w:pPr>
        <w:pStyle w:val="xxmsonormal"/>
        <w:spacing w:before="0" w:beforeAutospacing="0" w:after="0" w:afterAutospacing="0"/>
        <w:jc w:val="both"/>
        <w:rPr>
          <w:rFonts w:ascii="Mary Ann" w:hAnsi="Mary Ann" w:cs="Calibri"/>
          <w:sz w:val="22"/>
          <w:szCs w:val="22"/>
        </w:rPr>
      </w:pPr>
      <w:r w:rsidRPr="00DC1C68">
        <w:rPr>
          <w:rFonts w:ascii="Mary Ann" w:hAnsi="Mary Ann" w:cs="Calibri"/>
          <w:sz w:val="22"/>
          <w:szCs w:val="22"/>
          <w:bdr w:val="none" w:sz="0" w:space="0" w:color="auto" w:frame="1"/>
          <w:lang w:val="en-US"/>
        </w:rPr>
        <w:t>We employ 172,000 colleagues who are integral to our success, now and in the future.</w:t>
      </w:r>
    </w:p>
    <w:p w14:paraId="0AB2E67D" w14:textId="1CC3A35B" w:rsidR="00DC1C68" w:rsidRPr="00DC1C68" w:rsidRDefault="00DC1C68" w:rsidP="00DC1C68">
      <w:pPr>
        <w:rPr>
          <w:rFonts w:ascii="Mary Ann" w:hAnsi="Mary Ann"/>
        </w:rPr>
      </w:pPr>
    </w:p>
    <w:p w14:paraId="185E9B40" w14:textId="77777777" w:rsidR="00DC1C68" w:rsidRPr="00DC1C68" w:rsidRDefault="00DC1C68" w:rsidP="00DC1C68">
      <w:pPr>
        <w:rPr>
          <w:rFonts w:ascii="Mary Ann" w:hAnsi="Mary Ann"/>
        </w:rPr>
      </w:pPr>
    </w:p>
    <w:p w14:paraId="0547DB47" w14:textId="77777777" w:rsidR="00DC1C68" w:rsidRPr="00DC1C68" w:rsidRDefault="00DC1C68" w:rsidP="00DC1C68">
      <w:pPr>
        <w:pStyle w:val="xmsonormal"/>
        <w:spacing w:before="0" w:beforeAutospacing="0" w:after="0" w:afterAutospacing="0"/>
        <w:jc w:val="both"/>
        <w:rPr>
          <w:rFonts w:ascii="Mary Ann" w:hAnsi="Mary Ann" w:cs="Calibri"/>
          <w:sz w:val="22"/>
          <w:szCs w:val="22"/>
        </w:rPr>
      </w:pPr>
      <w:r w:rsidRPr="00DC1C68">
        <w:rPr>
          <w:rFonts w:ascii="Mary Ann" w:hAnsi="Mary Ann" w:cs="Arial"/>
          <w:b/>
          <w:bCs/>
          <w:i/>
          <w:iCs/>
          <w:sz w:val="22"/>
          <w:szCs w:val="22"/>
          <w:bdr w:val="none" w:sz="0" w:space="0" w:color="auto" w:frame="1"/>
        </w:rPr>
        <w:t>BookTrust</w:t>
      </w:r>
      <w:r w:rsidRPr="00DC1C68">
        <w:rPr>
          <w:rFonts w:ascii="Mary Ann" w:hAnsi="Mary Ann" w:cs="Arial"/>
          <w:i/>
          <w:iCs/>
          <w:sz w:val="22"/>
          <w:szCs w:val="22"/>
          <w:bdr w:val="none" w:sz="0" w:space="0" w:color="auto" w:frame="1"/>
        </w:rPr>
        <w:t xml:space="preserve"> is dedicated to getting children reading because we know that children who read are happier, healthier, more </w:t>
      </w:r>
      <w:proofErr w:type="gramStart"/>
      <w:r w:rsidRPr="00DC1C68">
        <w:rPr>
          <w:rFonts w:ascii="Mary Ann" w:hAnsi="Mary Ann" w:cs="Arial"/>
          <w:i/>
          <w:iCs/>
          <w:sz w:val="22"/>
          <w:szCs w:val="22"/>
          <w:bdr w:val="none" w:sz="0" w:space="0" w:color="auto" w:frame="1"/>
        </w:rPr>
        <w:t>empathetic</w:t>
      </w:r>
      <w:proofErr w:type="gramEnd"/>
      <w:r w:rsidRPr="00DC1C68">
        <w:rPr>
          <w:rFonts w:ascii="Mary Ann" w:hAnsi="Mary Ann" w:cs="Arial"/>
          <w:i/>
          <w:iCs/>
          <w:sz w:val="22"/>
          <w:szCs w:val="22"/>
          <w:bdr w:val="none" w:sz="0" w:space="0" w:color="auto" w:frame="1"/>
        </w:rPr>
        <w:t xml:space="preserve"> and more creative. Their early language development is </w:t>
      </w:r>
      <w:proofErr w:type="gramStart"/>
      <w:r w:rsidRPr="00DC1C68">
        <w:rPr>
          <w:rFonts w:ascii="Mary Ann" w:hAnsi="Mary Ann" w:cs="Arial"/>
          <w:i/>
          <w:iCs/>
          <w:sz w:val="22"/>
          <w:szCs w:val="22"/>
          <w:bdr w:val="none" w:sz="0" w:space="0" w:color="auto" w:frame="1"/>
        </w:rPr>
        <w:t>supported</w:t>
      </w:r>
      <w:proofErr w:type="gramEnd"/>
      <w:r w:rsidRPr="00DC1C68">
        <w:rPr>
          <w:rFonts w:ascii="Mary Ann" w:hAnsi="Mary Ann" w:cs="Arial"/>
          <w:i/>
          <w:iCs/>
          <w:sz w:val="22"/>
          <w:szCs w:val="22"/>
          <w:bdr w:val="none" w:sz="0" w:space="0" w:color="auto" w:frame="1"/>
        </w:rPr>
        <w:t xml:space="preserve"> and they also do better at school.</w:t>
      </w:r>
    </w:p>
    <w:p w14:paraId="30B3F5EE" w14:textId="77777777" w:rsidR="00DC1C68" w:rsidRPr="00DC1C68" w:rsidRDefault="00DC1C68" w:rsidP="00DC1C68">
      <w:pPr>
        <w:pStyle w:val="xmsonormal"/>
        <w:spacing w:before="0" w:beforeAutospacing="0" w:after="0" w:afterAutospacing="0"/>
        <w:jc w:val="both"/>
        <w:rPr>
          <w:rFonts w:ascii="Mary Ann" w:hAnsi="Mary Ann" w:cs="Calibri"/>
          <w:sz w:val="22"/>
          <w:szCs w:val="22"/>
        </w:rPr>
      </w:pPr>
      <w:r w:rsidRPr="00DC1C68">
        <w:rPr>
          <w:rFonts w:ascii="Mary Ann" w:hAnsi="Mary Ann" w:cs="Arial"/>
          <w:i/>
          <w:iCs/>
          <w:sz w:val="22"/>
          <w:szCs w:val="22"/>
          <w:bdr w:val="none" w:sz="0" w:space="0" w:color="auto" w:frame="1"/>
        </w:rPr>
        <w:t> </w:t>
      </w:r>
    </w:p>
    <w:p w14:paraId="02EE7BB7" w14:textId="77777777" w:rsidR="00DC1C68" w:rsidRPr="00DC1C68" w:rsidRDefault="00DC1C68" w:rsidP="00DC1C68">
      <w:pPr>
        <w:pStyle w:val="xmsonormal"/>
        <w:spacing w:before="0" w:beforeAutospacing="0" w:after="0" w:afterAutospacing="0"/>
        <w:jc w:val="both"/>
        <w:rPr>
          <w:rFonts w:ascii="Mary Ann" w:hAnsi="Mary Ann" w:cs="Calibri"/>
          <w:sz w:val="22"/>
          <w:szCs w:val="22"/>
        </w:rPr>
      </w:pPr>
      <w:r w:rsidRPr="00DC1C68">
        <w:rPr>
          <w:rFonts w:ascii="Mary Ann" w:hAnsi="Mary Ann" w:cs="Arial"/>
          <w:i/>
          <w:iCs/>
          <w:sz w:val="22"/>
          <w:szCs w:val="22"/>
          <w:bdr w:val="none" w:sz="0" w:space="0" w:color="auto" w:frame="1"/>
        </w:rPr>
        <w:t xml:space="preserve">We are the UK’s largest children’s reading charity; each year we reach 3.9 million children across the UK with books, resources and support to help develop a love of reading, because we know that reading can transform lives. We work with a variety of partners to get children excited about books, </w:t>
      </w:r>
      <w:proofErr w:type="gramStart"/>
      <w:r w:rsidRPr="00DC1C68">
        <w:rPr>
          <w:rFonts w:ascii="Mary Ann" w:hAnsi="Mary Ann" w:cs="Arial"/>
          <w:i/>
          <w:iCs/>
          <w:sz w:val="22"/>
          <w:szCs w:val="22"/>
          <w:bdr w:val="none" w:sz="0" w:space="0" w:color="auto" w:frame="1"/>
        </w:rPr>
        <w:t>rhymes</w:t>
      </w:r>
      <w:proofErr w:type="gramEnd"/>
      <w:r w:rsidRPr="00DC1C68">
        <w:rPr>
          <w:rFonts w:ascii="Mary Ann" w:hAnsi="Mary Ann" w:cs="Arial"/>
          <w:i/>
          <w:iCs/>
          <w:sz w:val="22"/>
          <w:szCs w:val="22"/>
          <w:bdr w:val="none" w:sz="0" w:space="0" w:color="auto" w:frame="1"/>
        </w:rPr>
        <w:t xml:space="preserve"> and stories, because if reading is fun, children will want to do it. Our books are delivered via health, library, </w:t>
      </w:r>
      <w:proofErr w:type="gramStart"/>
      <w:r w:rsidRPr="00DC1C68">
        <w:rPr>
          <w:rFonts w:ascii="Mary Ann" w:hAnsi="Mary Ann" w:cs="Arial"/>
          <w:i/>
          <w:iCs/>
          <w:sz w:val="22"/>
          <w:szCs w:val="22"/>
          <w:bdr w:val="none" w:sz="0" w:space="0" w:color="auto" w:frame="1"/>
        </w:rPr>
        <w:t>schools</w:t>
      </w:r>
      <w:proofErr w:type="gramEnd"/>
      <w:r w:rsidRPr="00DC1C68">
        <w:rPr>
          <w:rFonts w:ascii="Mary Ann" w:hAnsi="Mary Ann" w:cs="Arial"/>
          <w:i/>
          <w:iCs/>
          <w:sz w:val="22"/>
          <w:szCs w:val="22"/>
          <w:bdr w:val="none" w:sz="0" w:space="0" w:color="auto" w:frame="1"/>
        </w:rPr>
        <w:t xml:space="preserve"> and early years practitioners, and are supported with guidance, advice and resources to encourage the reading habit. booktrust.org.uk</w:t>
      </w:r>
    </w:p>
    <w:p w14:paraId="31F93BBF" w14:textId="77777777" w:rsidR="00DC1C68" w:rsidRPr="00DC1C68" w:rsidRDefault="00DC1C68" w:rsidP="00DC1C68">
      <w:pPr>
        <w:rPr>
          <w:rFonts w:ascii="Mary Ann" w:hAnsi="Mary Ann"/>
        </w:rPr>
      </w:pPr>
    </w:p>
    <w:sectPr w:rsidR="00DC1C68" w:rsidRPr="00DC1C68" w:rsidSect="00D83203">
      <w:pgSz w:w="11906" w:h="16838"/>
      <w:pgMar w:top="141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9D2C7" w14:textId="77777777" w:rsidR="00DC1C68" w:rsidRDefault="00DC1C68" w:rsidP="00DC1C68">
      <w:pPr>
        <w:spacing w:after="0" w:line="240" w:lineRule="auto"/>
      </w:pPr>
      <w:r>
        <w:separator/>
      </w:r>
    </w:p>
  </w:endnote>
  <w:endnote w:type="continuationSeparator" w:id="0">
    <w:p w14:paraId="7D54E71A" w14:textId="77777777" w:rsidR="00DC1C68" w:rsidRDefault="00DC1C68" w:rsidP="00DC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ry Ann">
    <w:altName w:val="Calibri"/>
    <w:panose1 w:val="00000000000000000000"/>
    <w:charset w:val="00"/>
    <w:family w:val="modern"/>
    <w:notTrueType/>
    <w:pitch w:val="variable"/>
    <w:sig w:usb0="A00000EF" w:usb1="5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4A49" w14:textId="77777777" w:rsidR="00DC1C68" w:rsidRDefault="00DC1C68" w:rsidP="00DC1C68">
      <w:pPr>
        <w:spacing w:after="0" w:line="240" w:lineRule="auto"/>
      </w:pPr>
      <w:r>
        <w:separator/>
      </w:r>
    </w:p>
  </w:footnote>
  <w:footnote w:type="continuationSeparator" w:id="0">
    <w:p w14:paraId="02C6D343" w14:textId="77777777" w:rsidR="00DC1C68" w:rsidRDefault="00DC1C68" w:rsidP="00DC1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68"/>
    <w:rsid w:val="00093AF7"/>
    <w:rsid w:val="001862BB"/>
    <w:rsid w:val="004075E3"/>
    <w:rsid w:val="004D4054"/>
    <w:rsid w:val="005B2BB0"/>
    <w:rsid w:val="005D30B8"/>
    <w:rsid w:val="007037F3"/>
    <w:rsid w:val="008F123B"/>
    <w:rsid w:val="009167D5"/>
    <w:rsid w:val="009A5446"/>
    <w:rsid w:val="00A22300"/>
    <w:rsid w:val="00CD0132"/>
    <w:rsid w:val="00D83203"/>
    <w:rsid w:val="00DC1C68"/>
    <w:rsid w:val="00E3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89702"/>
  <w15:chartTrackingRefBased/>
  <w15:docId w15:val="{A0BBFC51-4E60-46BA-B156-AA351DBB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DC1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sbslevel1bullet">
    <w:name w:val="x_xsbslevel1bullet"/>
    <w:basedOn w:val="Normal"/>
    <w:rsid w:val="00DC1C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mprhp0mok">
    <w:name w:val="markmprhp0mok"/>
    <w:basedOn w:val="DefaultParagraphFont"/>
    <w:rsid w:val="00DC1C68"/>
  </w:style>
  <w:style w:type="paragraph" w:customStyle="1" w:styleId="xmsonormal">
    <w:name w:val="x_msonormal"/>
    <w:basedOn w:val="Normal"/>
    <w:rsid w:val="00DC1C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37F3"/>
    <w:rPr>
      <w:color w:val="0000FF"/>
      <w:u w:val="single"/>
    </w:rPr>
  </w:style>
  <w:style w:type="character" w:styleId="FollowedHyperlink">
    <w:name w:val="FollowedHyperlink"/>
    <w:basedOn w:val="DefaultParagraphFont"/>
    <w:uiPriority w:val="99"/>
    <w:semiHidden/>
    <w:unhideWhenUsed/>
    <w:rsid w:val="00CD0132"/>
    <w:rPr>
      <w:color w:val="954F72" w:themeColor="followedHyperlink"/>
      <w:u w:val="single"/>
    </w:rPr>
  </w:style>
  <w:style w:type="character" w:styleId="UnresolvedMention">
    <w:name w:val="Unresolved Mention"/>
    <w:basedOn w:val="DefaultParagraphFont"/>
    <w:uiPriority w:val="99"/>
    <w:semiHidden/>
    <w:unhideWhenUsed/>
    <w:rsid w:val="00916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12912">
      <w:bodyDiv w:val="1"/>
      <w:marLeft w:val="0"/>
      <w:marRight w:val="0"/>
      <w:marTop w:val="0"/>
      <w:marBottom w:val="0"/>
      <w:divBdr>
        <w:top w:val="none" w:sz="0" w:space="0" w:color="auto"/>
        <w:left w:val="none" w:sz="0" w:space="0" w:color="auto"/>
        <w:bottom w:val="none" w:sz="0" w:space="0" w:color="auto"/>
        <w:right w:val="none" w:sz="0" w:space="0" w:color="auto"/>
      </w:divBdr>
    </w:div>
    <w:div w:id="1890994322">
      <w:bodyDiv w:val="1"/>
      <w:marLeft w:val="0"/>
      <w:marRight w:val="0"/>
      <w:marTop w:val="0"/>
      <w:marBottom w:val="0"/>
      <w:divBdr>
        <w:top w:val="none" w:sz="0" w:space="0" w:color="auto"/>
        <w:left w:val="none" w:sz="0" w:space="0" w:color="auto"/>
        <w:bottom w:val="none" w:sz="0" w:space="0" w:color="auto"/>
        <w:right w:val="none" w:sz="0" w:space="0" w:color="auto"/>
      </w:divBdr>
    </w:div>
    <w:div w:id="20904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Denham@sainsburys.co.uk" TargetMode="External"/><Relationship Id="rId3" Type="http://schemas.openxmlformats.org/officeDocument/2006/relationships/webSettings" Target="webSettings.xml"/><Relationship Id="rId7" Type="http://schemas.openxmlformats.org/officeDocument/2006/relationships/hyperlink" Target="https://www.booktrust.org.uk/sainsburys-childrens-book-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721</Words>
  <Characters>4111</Characters>
  <Application>Microsoft Office Word</Application>
  <DocSecurity>4</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Denham</dc:creator>
  <cp:keywords/>
  <dc:description/>
  <cp:lastModifiedBy>Lily Walsworth</cp:lastModifiedBy>
  <cp:revision>2</cp:revision>
  <dcterms:created xsi:type="dcterms:W3CDTF">2020-10-15T13:40:00Z</dcterms:created>
  <dcterms:modified xsi:type="dcterms:W3CDTF">2020-10-15T13:40:00Z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0ba449-43c6-4cb4-ab67-7944acc9363d_Enabled">
    <vt:lpwstr>true</vt:lpwstr>
  </property>
  <property fmtid="{D5CDD505-2E9C-101B-9397-08002B2CF9AE}" pid="3" name="MSIP_Label_e30ba449-43c6-4cb4-ab67-7944acc9363d_SetDate">
    <vt:lpwstr>2020-10-15T10:10:32Z</vt:lpwstr>
  </property>
  <property fmtid="{D5CDD505-2E9C-101B-9397-08002B2CF9AE}" pid="4" name="MSIP_Label_e30ba449-43c6-4cb4-ab67-7944acc9363d_Method">
    <vt:lpwstr>Standard</vt:lpwstr>
  </property>
  <property fmtid="{D5CDD505-2E9C-101B-9397-08002B2CF9AE}" pid="5" name="MSIP_Label_e30ba449-43c6-4cb4-ab67-7944acc9363d_Name">
    <vt:lpwstr>e30ba449-43c6-4cb4-ab67-7944acc9363d</vt:lpwstr>
  </property>
  <property fmtid="{D5CDD505-2E9C-101B-9397-08002B2CF9AE}" pid="6" name="MSIP_Label_e30ba449-43c6-4cb4-ab67-7944acc9363d_SiteId">
    <vt:lpwstr>e11fd634-26b5-47f4-8b8c-908e466e9bdf</vt:lpwstr>
  </property>
  <property fmtid="{D5CDD505-2E9C-101B-9397-08002B2CF9AE}" pid="7" name="MSIP_Label_e30ba449-43c6-4cb4-ab67-7944acc9363d_ActionId">
    <vt:lpwstr>dc6f344f-3812-4317-ae11-000086cc3e9b</vt:lpwstr>
  </property>
  <property fmtid="{D5CDD505-2E9C-101B-9397-08002B2CF9AE}" pid="8" name="MSIP_Label_e30ba449-43c6-4cb4-ab67-7944acc9363d_ContentBits">
    <vt:lpwstr>0</vt:lpwstr>
  </property>
</Properties>
</file>