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72E20" w14:textId="77777777" w:rsidR="00D47931" w:rsidRDefault="00D47931" w:rsidP="00FC0E7F">
      <w:pPr>
        <w:rPr>
          <w:lang w:val="en-US"/>
        </w:rPr>
      </w:pPr>
    </w:p>
    <w:p w14:paraId="65F98EBF" w14:textId="62475F4D" w:rsidR="00457C4B" w:rsidRDefault="00C66618" w:rsidP="00D47931">
      <w:pPr>
        <w:jc w:val="center"/>
        <w:rPr>
          <w:rFonts w:ascii="Arial" w:hAnsi="Arial" w:cs="Arial"/>
          <w:b/>
          <w:sz w:val="32"/>
          <w:szCs w:val="32"/>
          <w:lang w:val="en-US"/>
        </w:rPr>
      </w:pPr>
      <w:r>
        <w:rPr>
          <w:rFonts w:ascii="Arial" w:hAnsi="Arial" w:cs="Arial"/>
          <w:b/>
          <w:sz w:val="32"/>
          <w:szCs w:val="32"/>
          <w:lang w:val="en-US"/>
        </w:rPr>
        <w:t>‘</w:t>
      </w:r>
      <w:r w:rsidR="00D47931" w:rsidRPr="00D47931">
        <w:rPr>
          <w:rFonts w:ascii="Arial" w:hAnsi="Arial" w:cs="Arial"/>
          <w:b/>
          <w:sz w:val="32"/>
          <w:szCs w:val="32"/>
          <w:lang w:val="en-US"/>
        </w:rPr>
        <w:t>Boredom and staring into space must be allowed</w:t>
      </w:r>
      <w:r>
        <w:rPr>
          <w:rFonts w:ascii="Arial" w:hAnsi="Arial" w:cs="Arial"/>
          <w:b/>
          <w:sz w:val="32"/>
          <w:szCs w:val="32"/>
          <w:lang w:val="en-US"/>
        </w:rPr>
        <w:t>’</w:t>
      </w:r>
      <w:r w:rsidR="00D47931" w:rsidRPr="00D47931">
        <w:rPr>
          <w:rFonts w:ascii="Arial" w:hAnsi="Arial" w:cs="Arial"/>
          <w:b/>
          <w:sz w:val="32"/>
          <w:szCs w:val="32"/>
          <w:lang w:val="en-US"/>
        </w:rPr>
        <w:t xml:space="preserve"> says Lauren Child at BookTrust </w:t>
      </w:r>
      <w:r w:rsidR="000F7A94">
        <w:rPr>
          <w:rFonts w:ascii="Arial" w:hAnsi="Arial" w:cs="Arial"/>
          <w:b/>
          <w:sz w:val="32"/>
          <w:szCs w:val="32"/>
          <w:lang w:val="en-US"/>
        </w:rPr>
        <w:t xml:space="preserve">NI </w:t>
      </w:r>
      <w:r w:rsidR="00D47931" w:rsidRPr="00D47931">
        <w:rPr>
          <w:rFonts w:ascii="Arial" w:hAnsi="Arial" w:cs="Arial"/>
          <w:b/>
          <w:sz w:val="32"/>
          <w:szCs w:val="32"/>
          <w:lang w:val="en-US"/>
        </w:rPr>
        <w:t>event</w:t>
      </w:r>
      <w:bookmarkStart w:id="0" w:name="_GoBack"/>
      <w:bookmarkEnd w:id="0"/>
    </w:p>
    <w:p w14:paraId="785B5012" w14:textId="0C19670D" w:rsidR="00D47931" w:rsidRDefault="00D47931" w:rsidP="00D47931">
      <w:pPr>
        <w:jc w:val="center"/>
        <w:rPr>
          <w:rFonts w:ascii="Arial" w:hAnsi="Arial" w:cs="Arial"/>
          <w:b/>
          <w:sz w:val="32"/>
          <w:szCs w:val="32"/>
          <w:lang w:val="en-US"/>
        </w:rPr>
      </w:pPr>
      <w:r>
        <w:rPr>
          <w:noProof/>
        </w:rPr>
        <w:drawing>
          <wp:inline distT="0" distB="0" distL="0" distR="0" wp14:anchorId="7FE92434" wp14:editId="500C8A10">
            <wp:extent cx="4410075" cy="333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1568" cy="3338951"/>
                    </a:xfrm>
                    <a:prstGeom prst="rect">
                      <a:avLst/>
                    </a:prstGeom>
                    <a:noFill/>
                    <a:ln>
                      <a:noFill/>
                    </a:ln>
                  </pic:spPr>
                </pic:pic>
              </a:graphicData>
            </a:graphic>
          </wp:inline>
        </w:drawing>
      </w:r>
    </w:p>
    <w:p w14:paraId="45930C07" w14:textId="7D0F6B72" w:rsidR="00D47931" w:rsidRPr="000F7A94" w:rsidRDefault="000F7A94" w:rsidP="00D47931">
      <w:pPr>
        <w:jc w:val="center"/>
        <w:rPr>
          <w:rFonts w:ascii="Arial" w:hAnsi="Arial" w:cs="Arial"/>
          <w:i/>
          <w:sz w:val="16"/>
          <w:szCs w:val="16"/>
          <w:lang w:val="en-US"/>
        </w:rPr>
      </w:pPr>
      <w:r>
        <w:rPr>
          <w:rFonts w:ascii="Arial" w:hAnsi="Arial" w:cs="Arial"/>
          <w:b/>
          <w:sz w:val="32"/>
          <w:szCs w:val="32"/>
          <w:lang w:val="en-US"/>
        </w:rPr>
        <w:t xml:space="preserve"> </w:t>
      </w:r>
      <w:r w:rsidRPr="000F7A94">
        <w:rPr>
          <w:rFonts w:ascii="Arial" w:hAnsi="Arial" w:cs="Arial"/>
          <w:i/>
          <w:sz w:val="16"/>
          <w:szCs w:val="16"/>
          <w:lang w:val="en-US"/>
        </w:rPr>
        <w:t xml:space="preserve">Myra </w:t>
      </w:r>
      <w:proofErr w:type="spellStart"/>
      <w:r w:rsidRPr="000F7A94">
        <w:rPr>
          <w:rFonts w:ascii="Arial" w:hAnsi="Arial" w:cs="Arial"/>
          <w:i/>
          <w:sz w:val="16"/>
          <w:szCs w:val="16"/>
          <w:lang w:val="en-US"/>
        </w:rPr>
        <w:t>Zepf</w:t>
      </w:r>
      <w:proofErr w:type="spellEnd"/>
      <w:r w:rsidRPr="000F7A94">
        <w:rPr>
          <w:rFonts w:ascii="Arial" w:hAnsi="Arial" w:cs="Arial"/>
          <w:i/>
          <w:sz w:val="16"/>
          <w:szCs w:val="16"/>
          <w:lang w:val="en-US"/>
        </w:rPr>
        <w:t xml:space="preserve">, Lauren Child, Mare-Louise Muir and Bruce Ingman at Queens University Belfast for BookTrust NI event </w:t>
      </w:r>
    </w:p>
    <w:p w14:paraId="6E00652A" w14:textId="769EF98E" w:rsidR="00D47931" w:rsidRPr="000F7A94" w:rsidRDefault="00D47931" w:rsidP="000F7A94">
      <w:pPr>
        <w:jc w:val="center"/>
        <w:rPr>
          <w:rFonts w:ascii="Arial" w:hAnsi="Arial" w:cs="Arial"/>
          <w:bCs/>
          <w:sz w:val="24"/>
          <w:szCs w:val="24"/>
          <w:lang w:val="en-US"/>
        </w:rPr>
      </w:pPr>
      <w:r w:rsidRPr="000F7A94">
        <w:rPr>
          <w:rFonts w:ascii="Arial" w:hAnsi="Arial" w:cs="Arial"/>
          <w:bCs/>
          <w:sz w:val="24"/>
          <w:szCs w:val="24"/>
          <w:lang w:val="en-US"/>
        </w:rPr>
        <w:t xml:space="preserve">Waterstones Children’s </w:t>
      </w:r>
      <w:r w:rsidR="000F7A94" w:rsidRPr="000F7A94">
        <w:rPr>
          <w:rFonts w:ascii="Arial" w:hAnsi="Arial" w:cs="Arial"/>
          <w:bCs/>
          <w:sz w:val="24"/>
          <w:szCs w:val="24"/>
          <w:lang w:val="en-US"/>
        </w:rPr>
        <w:t>Laureate Lauren Child and guests</w:t>
      </w:r>
      <w:r w:rsidRPr="000F7A94">
        <w:rPr>
          <w:rFonts w:ascii="Arial" w:hAnsi="Arial" w:cs="Arial"/>
          <w:bCs/>
          <w:sz w:val="24"/>
          <w:szCs w:val="24"/>
          <w:lang w:val="en-US"/>
        </w:rPr>
        <w:t xml:space="preserve"> Bru</w:t>
      </w:r>
      <w:r w:rsidR="0059519D">
        <w:rPr>
          <w:rFonts w:ascii="Arial" w:hAnsi="Arial" w:cs="Arial"/>
          <w:bCs/>
          <w:sz w:val="24"/>
          <w:szCs w:val="24"/>
          <w:lang w:val="en-US"/>
        </w:rPr>
        <w:t>c</w:t>
      </w:r>
      <w:r w:rsidRPr="000F7A94">
        <w:rPr>
          <w:rFonts w:ascii="Arial" w:hAnsi="Arial" w:cs="Arial"/>
          <w:bCs/>
          <w:sz w:val="24"/>
          <w:szCs w:val="24"/>
          <w:lang w:val="en-US"/>
        </w:rPr>
        <w:t xml:space="preserve">e Ingman and Myra </w:t>
      </w:r>
      <w:proofErr w:type="spellStart"/>
      <w:r w:rsidRPr="000F7A94">
        <w:rPr>
          <w:rFonts w:ascii="Arial" w:hAnsi="Arial" w:cs="Arial"/>
          <w:bCs/>
          <w:sz w:val="24"/>
          <w:szCs w:val="24"/>
          <w:lang w:val="en-US"/>
        </w:rPr>
        <w:t>Zepf</w:t>
      </w:r>
      <w:proofErr w:type="spellEnd"/>
      <w:r w:rsidRPr="000F7A94">
        <w:rPr>
          <w:rFonts w:ascii="Arial" w:hAnsi="Arial" w:cs="Arial"/>
          <w:bCs/>
          <w:sz w:val="24"/>
          <w:szCs w:val="24"/>
          <w:lang w:val="en-US"/>
        </w:rPr>
        <w:t xml:space="preserve"> discuss creativity</w:t>
      </w:r>
    </w:p>
    <w:p w14:paraId="7A532C6E" w14:textId="19C0514E" w:rsidR="000F7A94" w:rsidRPr="00A7435D" w:rsidRDefault="000F7A94" w:rsidP="000F7A94">
      <w:pPr>
        <w:rPr>
          <w:rFonts w:ascii="Arial" w:hAnsi="Arial" w:cs="Arial"/>
          <w:lang w:val="en-US"/>
        </w:rPr>
      </w:pPr>
      <w:r w:rsidRPr="00A7435D">
        <w:rPr>
          <w:rFonts w:ascii="Arial" w:hAnsi="Arial" w:cs="Arial"/>
          <w:lang w:val="en-US"/>
        </w:rPr>
        <w:t xml:space="preserve">On </w:t>
      </w:r>
      <w:r w:rsidRPr="00196943">
        <w:rPr>
          <w:rFonts w:ascii="Arial" w:hAnsi="Arial" w:cs="Arial"/>
          <w:u w:val="single"/>
          <w:lang w:val="en-US"/>
        </w:rPr>
        <w:t>Friday 21 September 2018</w:t>
      </w:r>
      <w:r>
        <w:rPr>
          <w:rFonts w:ascii="Arial" w:hAnsi="Arial" w:cs="Arial"/>
          <w:lang w:val="en-US"/>
        </w:rPr>
        <w:t xml:space="preserve"> </w:t>
      </w:r>
      <w:r w:rsidRPr="00A7435D">
        <w:rPr>
          <w:rFonts w:ascii="Arial" w:hAnsi="Arial" w:cs="Arial"/>
          <w:lang w:val="en-US"/>
        </w:rPr>
        <w:t xml:space="preserve">Lauren </w:t>
      </w:r>
      <w:r>
        <w:rPr>
          <w:rFonts w:ascii="Arial" w:hAnsi="Arial" w:cs="Arial"/>
          <w:lang w:val="en-US"/>
        </w:rPr>
        <w:t xml:space="preserve">Child </w:t>
      </w:r>
      <w:r w:rsidRPr="00A7435D">
        <w:rPr>
          <w:rFonts w:ascii="Arial" w:hAnsi="Arial" w:cs="Arial"/>
          <w:lang w:val="en-US"/>
        </w:rPr>
        <w:t>visit</w:t>
      </w:r>
      <w:r>
        <w:rPr>
          <w:rFonts w:ascii="Arial" w:hAnsi="Arial" w:cs="Arial"/>
          <w:lang w:val="en-US"/>
        </w:rPr>
        <w:t>ed</w:t>
      </w:r>
      <w:r w:rsidRPr="00A7435D">
        <w:rPr>
          <w:rFonts w:ascii="Arial" w:hAnsi="Arial" w:cs="Arial"/>
          <w:lang w:val="en-US"/>
        </w:rPr>
        <w:t xml:space="preserve"> Queen's University Belfast for the first time as</w:t>
      </w:r>
      <w:r>
        <w:rPr>
          <w:rFonts w:ascii="Arial" w:hAnsi="Arial" w:cs="Arial"/>
          <w:lang w:val="en-US"/>
        </w:rPr>
        <w:t xml:space="preserve"> UK Children's Laureate for a </w:t>
      </w:r>
      <w:r w:rsidRPr="00A7435D">
        <w:rPr>
          <w:rFonts w:ascii="Arial" w:hAnsi="Arial" w:cs="Arial"/>
          <w:lang w:val="en-US"/>
        </w:rPr>
        <w:t xml:space="preserve">special BookTrust Northern Ireland event. </w:t>
      </w:r>
      <w:r>
        <w:rPr>
          <w:rFonts w:ascii="Arial" w:hAnsi="Arial" w:cs="Arial"/>
          <w:lang w:val="en-US"/>
        </w:rPr>
        <w:t>She was joined by</w:t>
      </w:r>
      <w:r w:rsidRPr="00A7435D">
        <w:rPr>
          <w:rFonts w:ascii="Arial" w:hAnsi="Arial" w:cs="Arial"/>
          <w:lang w:val="en-US"/>
        </w:rPr>
        <w:t xml:space="preserve"> Bruce Ingman and Myra </w:t>
      </w:r>
      <w:proofErr w:type="spellStart"/>
      <w:r w:rsidRPr="00A7435D">
        <w:rPr>
          <w:rFonts w:ascii="Arial" w:hAnsi="Arial" w:cs="Arial"/>
          <w:lang w:val="en-US"/>
        </w:rPr>
        <w:t>Zepf</w:t>
      </w:r>
      <w:proofErr w:type="spellEnd"/>
      <w:r w:rsidRPr="00A7435D">
        <w:rPr>
          <w:rFonts w:ascii="Arial" w:hAnsi="Arial" w:cs="Arial"/>
          <w:lang w:val="en-US"/>
        </w:rPr>
        <w:t xml:space="preserve"> for a lively discussion on creativity chaired by Mare-Louise Muir. </w:t>
      </w:r>
    </w:p>
    <w:p w14:paraId="2D38746E" w14:textId="7F942FB7" w:rsidR="000F7A94" w:rsidRDefault="000F7A94" w:rsidP="000F7A94">
      <w:pPr>
        <w:rPr>
          <w:rFonts w:ascii="Arial" w:hAnsi="Arial" w:cs="Arial"/>
          <w:lang w:val="en-US"/>
        </w:rPr>
      </w:pPr>
      <w:r w:rsidRPr="00E87211">
        <w:rPr>
          <w:rFonts w:ascii="Arial" w:hAnsi="Arial" w:cs="Arial"/>
          <w:b/>
          <w:bCs/>
          <w:lang w:val="en-US"/>
        </w:rPr>
        <w:t>Speaking at the</w:t>
      </w:r>
      <w:r w:rsidR="00E87211">
        <w:rPr>
          <w:rFonts w:ascii="Arial" w:hAnsi="Arial" w:cs="Arial"/>
          <w:b/>
          <w:bCs/>
          <w:lang w:val="en-US"/>
        </w:rPr>
        <w:t xml:space="preserve"> BookTrust NI</w:t>
      </w:r>
      <w:r w:rsidRPr="00E87211">
        <w:rPr>
          <w:rFonts w:ascii="Arial" w:hAnsi="Arial" w:cs="Arial"/>
          <w:b/>
          <w:bCs/>
          <w:lang w:val="en-US"/>
        </w:rPr>
        <w:t xml:space="preserve"> event Lauren Child said</w:t>
      </w:r>
      <w:r w:rsidRPr="003A0E1E">
        <w:rPr>
          <w:rFonts w:ascii="Arial" w:hAnsi="Arial" w:cs="Arial"/>
          <w:bCs/>
          <w:lang w:val="en-US"/>
        </w:rPr>
        <w:t>:</w:t>
      </w:r>
      <w:r>
        <w:rPr>
          <w:rFonts w:ascii="Arial" w:hAnsi="Arial" w:cs="Arial"/>
          <w:bCs/>
          <w:sz w:val="28"/>
          <w:szCs w:val="28"/>
          <w:lang w:val="en-US"/>
        </w:rPr>
        <w:t xml:space="preserve"> </w:t>
      </w:r>
      <w:r w:rsidR="003A0E1E" w:rsidRPr="003A0E1E">
        <w:rPr>
          <w:rFonts w:ascii="Arial" w:hAnsi="Arial" w:cs="Arial"/>
          <w:bCs/>
          <w:lang w:val="en-US"/>
        </w:rPr>
        <w:t>“</w:t>
      </w:r>
      <w:r w:rsidRPr="003A0E1E">
        <w:rPr>
          <w:rFonts w:ascii="Arial" w:hAnsi="Arial" w:cs="Arial"/>
          <w:lang w:val="en-US"/>
        </w:rPr>
        <w:t>We need to be able to fail</w:t>
      </w:r>
      <w:r w:rsidR="003A0E1E">
        <w:rPr>
          <w:rFonts w:ascii="Arial" w:hAnsi="Arial" w:cs="Arial"/>
          <w:lang w:val="en-US"/>
        </w:rPr>
        <w:t xml:space="preserve"> in our lives</w:t>
      </w:r>
      <w:r w:rsidRPr="003A0E1E">
        <w:rPr>
          <w:rFonts w:ascii="Arial" w:hAnsi="Arial" w:cs="Arial"/>
          <w:lang w:val="en-US"/>
        </w:rPr>
        <w:t>.  If we don’t take risks and fail, we will n</w:t>
      </w:r>
      <w:r w:rsidR="003A0E1E" w:rsidRPr="003A0E1E">
        <w:rPr>
          <w:rFonts w:ascii="Arial" w:hAnsi="Arial" w:cs="Arial"/>
          <w:lang w:val="en-US"/>
        </w:rPr>
        <w:t xml:space="preserve">ever make anything spectacular. I </w:t>
      </w:r>
      <w:r w:rsidR="003A0E1E">
        <w:rPr>
          <w:rFonts w:ascii="Arial" w:hAnsi="Arial" w:cs="Arial"/>
          <w:lang w:val="en-US"/>
        </w:rPr>
        <w:t>also think</w:t>
      </w:r>
      <w:r w:rsidR="003A0E1E" w:rsidRPr="003A0E1E">
        <w:rPr>
          <w:rFonts w:ascii="Arial" w:hAnsi="Arial" w:cs="Arial"/>
          <w:lang w:val="en-US"/>
        </w:rPr>
        <w:t xml:space="preserve"> b</w:t>
      </w:r>
      <w:r w:rsidRPr="003A0E1E">
        <w:rPr>
          <w:rFonts w:ascii="Arial" w:hAnsi="Arial" w:cs="Arial"/>
          <w:lang w:val="en-US"/>
        </w:rPr>
        <w:t>oredom and staring into space must be allowed.  These spaces are the beginning of the imagination.</w:t>
      </w:r>
      <w:r w:rsidR="003A0E1E">
        <w:rPr>
          <w:rFonts w:ascii="Arial" w:hAnsi="Arial" w:cs="Arial"/>
          <w:lang w:val="en-US"/>
        </w:rPr>
        <w:t>”</w:t>
      </w:r>
    </w:p>
    <w:p w14:paraId="7687B576" w14:textId="4687AE8B" w:rsidR="00E87211" w:rsidRDefault="00C51562" w:rsidP="000F7A94">
      <w:pPr>
        <w:rPr>
          <w:lang w:val="en-US"/>
        </w:rPr>
      </w:pPr>
      <w:r>
        <w:rPr>
          <w:rFonts w:ascii="Arial" w:hAnsi="Arial" w:cs="Arial"/>
          <w:lang w:val="en-US"/>
        </w:rPr>
        <w:t xml:space="preserve">BBC Radio Ulster presenter </w:t>
      </w:r>
      <w:r w:rsidR="0059519D">
        <w:rPr>
          <w:rFonts w:ascii="Arial" w:hAnsi="Arial" w:cs="Arial"/>
          <w:lang w:val="en-US"/>
        </w:rPr>
        <w:t>Mare-Lo</w:t>
      </w:r>
      <w:r>
        <w:rPr>
          <w:rFonts w:ascii="Arial" w:hAnsi="Arial" w:cs="Arial"/>
          <w:lang w:val="en-US"/>
        </w:rPr>
        <w:t>uise Muir chaired an inspiring conversation</w:t>
      </w:r>
      <w:r w:rsidR="0059519D">
        <w:rPr>
          <w:rFonts w:ascii="Arial" w:hAnsi="Arial" w:cs="Arial"/>
          <w:lang w:val="en-US"/>
        </w:rPr>
        <w:t xml:space="preserve"> </w:t>
      </w:r>
      <w:r w:rsidR="00210A3E">
        <w:rPr>
          <w:rFonts w:ascii="Arial" w:hAnsi="Arial" w:cs="Arial"/>
          <w:lang w:val="en-US"/>
        </w:rPr>
        <w:t>on h</w:t>
      </w:r>
      <w:r w:rsidR="004E0BFF">
        <w:rPr>
          <w:rFonts w:ascii="Arial" w:hAnsi="Arial" w:cs="Arial"/>
          <w:lang w:val="en-US"/>
        </w:rPr>
        <w:t>ow to get children turning pages and</w:t>
      </w:r>
      <w:r w:rsidR="0059519D">
        <w:rPr>
          <w:rFonts w:ascii="Arial" w:hAnsi="Arial" w:cs="Arial"/>
          <w:lang w:val="en-US"/>
        </w:rPr>
        <w:t xml:space="preserve"> the joy </w:t>
      </w:r>
      <w:r w:rsidR="004E0BFF">
        <w:rPr>
          <w:rFonts w:ascii="Arial" w:hAnsi="Arial" w:cs="Arial"/>
          <w:lang w:val="en-US"/>
        </w:rPr>
        <w:t>reading</w:t>
      </w:r>
      <w:r w:rsidR="00210A3E">
        <w:rPr>
          <w:rFonts w:ascii="Arial" w:hAnsi="Arial" w:cs="Arial"/>
          <w:lang w:val="en-US"/>
        </w:rPr>
        <w:t xml:space="preserve"> </w:t>
      </w:r>
      <w:r w:rsidR="0059519D">
        <w:rPr>
          <w:rFonts w:ascii="Arial" w:hAnsi="Arial" w:cs="Arial"/>
          <w:lang w:val="en-US"/>
        </w:rPr>
        <w:t>and creativity c</w:t>
      </w:r>
      <w:r>
        <w:rPr>
          <w:rFonts w:ascii="Arial" w:hAnsi="Arial" w:cs="Arial"/>
          <w:lang w:val="en-US"/>
        </w:rPr>
        <w:t>an bring to children’s lives. The authors and illustrators discussed</w:t>
      </w:r>
      <w:r w:rsidR="0059519D">
        <w:rPr>
          <w:rFonts w:ascii="Arial" w:hAnsi="Arial" w:cs="Arial"/>
          <w:lang w:val="en-US"/>
        </w:rPr>
        <w:t xml:space="preserve"> the types of literature to share with children to</w:t>
      </w:r>
      <w:r>
        <w:rPr>
          <w:rFonts w:ascii="Arial" w:hAnsi="Arial" w:cs="Arial"/>
          <w:lang w:val="en-US"/>
        </w:rPr>
        <w:t xml:space="preserve"> help get them hooked on books and the importance of children’s writing and illustration as an artform.</w:t>
      </w:r>
    </w:p>
    <w:p w14:paraId="5C9241B3" w14:textId="62AC3F36" w:rsidR="00E87211" w:rsidRPr="0059519D" w:rsidRDefault="00E87211" w:rsidP="00E87211">
      <w:pPr>
        <w:rPr>
          <w:rFonts w:ascii="Arial" w:hAnsi="Arial" w:cs="Arial"/>
          <w:lang w:val="en-US"/>
        </w:rPr>
      </w:pPr>
      <w:r w:rsidRPr="0059519D">
        <w:rPr>
          <w:rFonts w:ascii="Arial" w:hAnsi="Arial" w:cs="Arial"/>
          <w:b/>
          <w:color w:val="000000"/>
          <w:lang w:val="en-US"/>
        </w:rPr>
        <w:t xml:space="preserve">Myra </w:t>
      </w:r>
      <w:proofErr w:type="spellStart"/>
      <w:r w:rsidRPr="0059519D">
        <w:rPr>
          <w:rFonts w:ascii="Arial" w:hAnsi="Arial" w:cs="Arial"/>
          <w:b/>
          <w:color w:val="000000"/>
          <w:lang w:val="en-US"/>
        </w:rPr>
        <w:t>Zepf</w:t>
      </w:r>
      <w:proofErr w:type="spellEnd"/>
      <w:r w:rsidRPr="0059519D">
        <w:rPr>
          <w:rFonts w:ascii="Arial" w:hAnsi="Arial" w:cs="Arial"/>
          <w:b/>
          <w:color w:val="000000"/>
          <w:lang w:val="en-US"/>
        </w:rPr>
        <w:t>, Northern Ireland Children’s Writing Fellow on inspiring a love of reading</w:t>
      </w:r>
      <w:r w:rsidR="00C51562">
        <w:rPr>
          <w:rFonts w:ascii="Arial" w:hAnsi="Arial" w:cs="Arial"/>
          <w:color w:val="000000"/>
          <w:lang w:val="en-US"/>
        </w:rPr>
        <w:t>: "</w:t>
      </w:r>
      <w:r w:rsidRPr="0059519D">
        <w:rPr>
          <w:rFonts w:ascii="Arial" w:hAnsi="Arial" w:cs="Arial"/>
          <w:color w:val="000000"/>
          <w:lang w:val="en-US"/>
        </w:rPr>
        <w:t xml:space="preserve">When trying to inspire a love of reading, those children who don’t want to read can be the most interesting. I hope this event helped shine a spotlight on the challenges of cultivating creativity in children's lives - something we are arguably more in need of than ever. " </w:t>
      </w:r>
    </w:p>
    <w:p w14:paraId="05C8A582" w14:textId="048CF415" w:rsidR="00E87211" w:rsidRDefault="0059519D" w:rsidP="00E87211">
      <w:pPr>
        <w:rPr>
          <w:rFonts w:ascii="Arial" w:hAnsi="Arial" w:cs="Arial"/>
          <w:lang w:val="en-US"/>
        </w:rPr>
      </w:pPr>
      <w:r w:rsidRPr="00FF504C">
        <w:rPr>
          <w:rFonts w:ascii="Arial" w:hAnsi="Arial" w:cs="Arial"/>
          <w:b/>
          <w:lang w:val="en-US"/>
        </w:rPr>
        <w:lastRenderedPageBreak/>
        <w:t>Children’s author and illustrator Bruce Ingman said</w:t>
      </w:r>
      <w:r w:rsidRPr="00FF504C">
        <w:rPr>
          <w:rFonts w:ascii="Arial" w:hAnsi="Arial" w:cs="Arial"/>
          <w:lang w:val="en-US"/>
        </w:rPr>
        <w:t>: “</w:t>
      </w:r>
      <w:r w:rsidR="00E87211" w:rsidRPr="00FF504C">
        <w:rPr>
          <w:rFonts w:ascii="Arial" w:hAnsi="Arial" w:cs="Arial"/>
          <w:lang w:val="en-US"/>
        </w:rPr>
        <w:t>Give a child some paint and a brush and se</w:t>
      </w:r>
      <w:r w:rsidRPr="00FF504C">
        <w:rPr>
          <w:rFonts w:ascii="Arial" w:hAnsi="Arial" w:cs="Arial"/>
          <w:lang w:val="en-US"/>
        </w:rPr>
        <w:t xml:space="preserve">e the pure joy it brings. They </w:t>
      </w:r>
      <w:r w:rsidR="00E87211" w:rsidRPr="00FF504C">
        <w:rPr>
          <w:rFonts w:ascii="Arial" w:hAnsi="Arial" w:cs="Arial"/>
          <w:lang w:val="en-US"/>
        </w:rPr>
        <w:t>let us into their world, how exciting is t</w:t>
      </w:r>
      <w:r w:rsidRPr="00FF504C">
        <w:rPr>
          <w:rFonts w:ascii="Arial" w:hAnsi="Arial" w:cs="Arial"/>
          <w:lang w:val="en-US"/>
        </w:rPr>
        <w:t>hat? I’ve learned so much from r</w:t>
      </w:r>
      <w:r w:rsidR="00E87211" w:rsidRPr="00FF504C">
        <w:rPr>
          <w:rFonts w:ascii="Arial" w:hAnsi="Arial" w:cs="Arial"/>
          <w:lang w:val="en-US"/>
        </w:rPr>
        <w:t>eading and drawing with kids.</w:t>
      </w:r>
      <w:r w:rsidRPr="00FF504C">
        <w:rPr>
          <w:rFonts w:ascii="Arial" w:hAnsi="Arial" w:cs="Arial"/>
          <w:lang w:val="en-US"/>
        </w:rPr>
        <w:t>”</w:t>
      </w:r>
    </w:p>
    <w:p w14:paraId="2E7C898B" w14:textId="7BBDF21F" w:rsidR="00E973DA" w:rsidRPr="00B767F8" w:rsidRDefault="00E973DA" w:rsidP="00E87211">
      <w:pPr>
        <w:rPr>
          <w:rFonts w:ascii="Arial" w:hAnsi="Arial" w:cs="Arial"/>
          <w:bCs/>
          <w:lang w:val="en-US"/>
        </w:rPr>
      </w:pPr>
      <w:r w:rsidRPr="00B767F8">
        <w:rPr>
          <w:rFonts w:ascii="Arial" w:hAnsi="Arial" w:cs="Arial"/>
          <w:bCs/>
          <w:lang w:val="en-US"/>
        </w:rPr>
        <w:t xml:space="preserve">Guests at the event included </w:t>
      </w:r>
      <w:r w:rsidR="00C63C8E" w:rsidRPr="00C63C8E">
        <w:rPr>
          <w:rFonts w:ascii="Arial" w:hAnsi="Arial" w:cs="Arial"/>
          <w:lang w:val="en-US"/>
        </w:rPr>
        <w:t xml:space="preserve">Margaret Kelly, Director of </w:t>
      </w:r>
      <w:proofErr w:type="spellStart"/>
      <w:r w:rsidR="00C63C8E" w:rsidRPr="00C63C8E">
        <w:rPr>
          <w:rFonts w:ascii="Arial" w:hAnsi="Arial" w:cs="Arial"/>
          <w:lang w:val="en-US"/>
        </w:rPr>
        <w:t>Mencap</w:t>
      </w:r>
      <w:proofErr w:type="spellEnd"/>
      <w:r w:rsidR="00C63C8E" w:rsidRPr="00C63C8E">
        <w:rPr>
          <w:rFonts w:ascii="Arial" w:hAnsi="Arial" w:cs="Arial"/>
          <w:lang w:val="en-US"/>
        </w:rPr>
        <w:t xml:space="preserve"> NI</w:t>
      </w:r>
      <w:r w:rsidR="00B767F8">
        <w:rPr>
          <w:rFonts w:ascii="Arial" w:hAnsi="Arial" w:cs="Arial"/>
          <w:lang w:val="en-US"/>
        </w:rPr>
        <w:t>, c</w:t>
      </w:r>
      <w:r w:rsidRPr="00B767F8">
        <w:rPr>
          <w:rFonts w:ascii="Arial" w:hAnsi="Arial" w:cs="Arial"/>
          <w:lang w:val="en-US"/>
        </w:rPr>
        <w:t>hildren’s illustrator Paul Howard</w:t>
      </w:r>
      <w:r w:rsidR="00406B19">
        <w:rPr>
          <w:rFonts w:ascii="Arial" w:hAnsi="Arial" w:cs="Arial"/>
          <w:lang w:val="en-US"/>
        </w:rPr>
        <w:t>,</w:t>
      </w:r>
      <w:r w:rsidR="00B767F8">
        <w:rPr>
          <w:rFonts w:ascii="Arial" w:hAnsi="Arial" w:cs="Arial"/>
          <w:lang w:val="en-US"/>
        </w:rPr>
        <w:t xml:space="preserve"> c</w:t>
      </w:r>
      <w:r w:rsidR="00B767F8" w:rsidRPr="00B767F8">
        <w:rPr>
          <w:rFonts w:ascii="Arial" w:hAnsi="Arial" w:cs="Arial"/>
          <w:lang w:val="en-US"/>
        </w:rPr>
        <w:t>hildren’s author Pauline Burgess and Damian Smyth Head of Literature ACNI.</w:t>
      </w:r>
      <w:r w:rsidRPr="00B767F8">
        <w:rPr>
          <w:rFonts w:ascii="Arial" w:hAnsi="Arial" w:cs="Arial"/>
          <w:lang w:val="en-US"/>
        </w:rPr>
        <w:t xml:space="preserve">  </w:t>
      </w:r>
      <w:r w:rsidRPr="00B767F8">
        <w:rPr>
          <w:rFonts w:ascii="Arial" w:hAnsi="Arial" w:cs="Arial"/>
          <w:bCs/>
          <w:lang w:val="en-US"/>
        </w:rPr>
        <w:t xml:space="preserve">The event </w:t>
      </w:r>
      <w:r w:rsidR="00406B19">
        <w:rPr>
          <w:rFonts w:ascii="Arial" w:hAnsi="Arial" w:cs="Arial"/>
          <w:bCs/>
          <w:lang w:val="en-US"/>
        </w:rPr>
        <w:t xml:space="preserve">took place at Queen’s University Belfast and </w:t>
      </w:r>
      <w:r w:rsidRPr="00B767F8">
        <w:rPr>
          <w:rFonts w:ascii="Arial" w:hAnsi="Arial" w:cs="Arial"/>
          <w:bCs/>
          <w:lang w:val="en-US"/>
        </w:rPr>
        <w:t xml:space="preserve">was hosted by BookTrust NI </w:t>
      </w:r>
      <w:r w:rsidR="00406B19">
        <w:rPr>
          <w:rFonts w:ascii="Arial" w:hAnsi="Arial" w:cs="Arial"/>
          <w:bCs/>
          <w:lang w:val="en-US"/>
        </w:rPr>
        <w:t>who is supported through the</w:t>
      </w:r>
      <w:r w:rsidRPr="00B767F8">
        <w:rPr>
          <w:rFonts w:ascii="Arial" w:hAnsi="Arial" w:cs="Arial"/>
          <w:bCs/>
          <w:lang w:val="en-US"/>
        </w:rPr>
        <w:t xml:space="preserve"> Arts Council of Northern Ireland's National Lottery funds.</w:t>
      </w:r>
    </w:p>
    <w:p w14:paraId="5144EE8B" w14:textId="035A6FD7" w:rsidR="00E973DA" w:rsidRPr="00A7435D" w:rsidRDefault="00E973DA" w:rsidP="00E973DA">
      <w:pPr>
        <w:rPr>
          <w:rFonts w:ascii="Arial" w:hAnsi="Arial" w:cs="Arial"/>
        </w:rPr>
      </w:pPr>
      <w:r w:rsidRPr="00024740">
        <w:rPr>
          <w:rFonts w:ascii="Arial" w:hAnsi="Arial" w:cs="Arial"/>
          <w:b/>
        </w:rPr>
        <w:t>Liz Canning, Head of BookTrust Northern Ireland, said</w:t>
      </w:r>
      <w:r w:rsidRPr="00FD2993">
        <w:rPr>
          <w:rFonts w:ascii="Arial" w:hAnsi="Arial" w:cs="Arial"/>
        </w:rPr>
        <w:t>:</w:t>
      </w:r>
      <w:r w:rsidRPr="00A7435D">
        <w:rPr>
          <w:rFonts w:ascii="Arial" w:hAnsi="Arial" w:cs="Arial"/>
        </w:rPr>
        <w:t xml:space="preserve"> </w:t>
      </w:r>
      <w:r w:rsidR="00406B19">
        <w:rPr>
          <w:rFonts w:ascii="Arial" w:hAnsi="Arial" w:cs="Arial"/>
        </w:rPr>
        <w:t xml:space="preserve">“We are delighted Lauren Child </w:t>
      </w:r>
      <w:r>
        <w:rPr>
          <w:rFonts w:ascii="Arial" w:hAnsi="Arial" w:cs="Arial"/>
        </w:rPr>
        <w:t xml:space="preserve">made </w:t>
      </w:r>
      <w:r w:rsidRPr="00A7435D">
        <w:rPr>
          <w:rFonts w:ascii="Arial" w:hAnsi="Arial" w:cs="Arial"/>
        </w:rPr>
        <w:t xml:space="preserve">a special visit to Northern Ireland as The Waterstones Children’s Laureate. </w:t>
      </w:r>
      <w:r w:rsidR="00406B19">
        <w:rPr>
          <w:rFonts w:ascii="Arial" w:hAnsi="Arial" w:cs="Arial"/>
        </w:rPr>
        <w:t>We hope this BookTrust hosted event</w:t>
      </w:r>
      <w:r w:rsidRPr="00A7435D">
        <w:rPr>
          <w:rFonts w:ascii="Arial" w:hAnsi="Arial" w:cs="Arial"/>
        </w:rPr>
        <w:t xml:space="preserve"> </w:t>
      </w:r>
      <w:r>
        <w:rPr>
          <w:rFonts w:ascii="Arial" w:hAnsi="Arial" w:cs="Arial"/>
        </w:rPr>
        <w:t xml:space="preserve">helped </w:t>
      </w:r>
      <w:r w:rsidRPr="00A7435D">
        <w:rPr>
          <w:rFonts w:ascii="Arial" w:hAnsi="Arial" w:cs="Arial"/>
        </w:rPr>
        <w:t xml:space="preserve">inspire families and practitioners </w:t>
      </w:r>
      <w:r>
        <w:rPr>
          <w:rFonts w:ascii="Arial" w:hAnsi="Arial" w:cs="Arial"/>
        </w:rPr>
        <w:t xml:space="preserve">in </w:t>
      </w:r>
      <w:r w:rsidR="00406B19">
        <w:rPr>
          <w:rFonts w:ascii="Arial" w:hAnsi="Arial" w:cs="Arial"/>
        </w:rPr>
        <w:t xml:space="preserve">Belfast </w:t>
      </w:r>
      <w:r w:rsidRPr="00A7435D">
        <w:rPr>
          <w:rFonts w:ascii="Arial" w:hAnsi="Arial" w:cs="Arial"/>
        </w:rPr>
        <w:t>to get reading</w:t>
      </w:r>
      <w:r>
        <w:rPr>
          <w:rFonts w:ascii="Arial" w:hAnsi="Arial" w:cs="Arial"/>
        </w:rPr>
        <w:t xml:space="preserve"> and get creative</w:t>
      </w:r>
      <w:r w:rsidRPr="00A7435D">
        <w:rPr>
          <w:rFonts w:ascii="Arial" w:hAnsi="Arial" w:cs="Arial"/>
        </w:rPr>
        <w:t>!”</w:t>
      </w:r>
    </w:p>
    <w:p w14:paraId="36FA0CAF" w14:textId="7432BF2A" w:rsidR="00FF504C" w:rsidRPr="00210A3E" w:rsidRDefault="00FF504C" w:rsidP="00FF504C">
      <w:pPr>
        <w:rPr>
          <w:rFonts w:ascii="Arial" w:hAnsi="Arial" w:cs="Arial"/>
          <w:lang w:val="en-US"/>
        </w:rPr>
      </w:pPr>
      <w:r w:rsidRPr="00210A3E">
        <w:rPr>
          <w:rFonts w:ascii="Arial" w:hAnsi="Arial" w:cs="Arial"/>
          <w:b/>
          <w:bCs/>
          <w:lang w:val="en-US"/>
        </w:rPr>
        <w:t>Damian Smyth, Head of Literature and Drama at the Arts Council of Northern Ireland</w:t>
      </w:r>
      <w:r w:rsidR="00C86B73">
        <w:rPr>
          <w:rFonts w:ascii="Arial" w:hAnsi="Arial" w:cs="Arial"/>
          <w:b/>
          <w:bCs/>
          <w:lang w:val="en-US"/>
        </w:rPr>
        <w:t>:</w:t>
      </w:r>
      <w:r w:rsidR="00C63C8E">
        <w:rPr>
          <w:rFonts w:ascii="Arial" w:hAnsi="Arial" w:cs="Arial"/>
          <w:color w:val="1F497D"/>
          <w:lang w:val="en-US"/>
        </w:rPr>
        <w:t xml:space="preserve"> </w:t>
      </w:r>
      <w:r w:rsidRPr="00210A3E">
        <w:rPr>
          <w:rFonts w:ascii="Arial" w:hAnsi="Arial" w:cs="Arial"/>
          <w:lang w:val="en-US"/>
        </w:rPr>
        <w:t xml:space="preserve">“Working closely with </w:t>
      </w:r>
      <w:proofErr w:type="spellStart"/>
      <w:r w:rsidRPr="00210A3E">
        <w:rPr>
          <w:rFonts w:ascii="Arial" w:hAnsi="Arial" w:cs="Arial"/>
          <w:lang w:val="en-US"/>
        </w:rPr>
        <w:t>Booktrust</w:t>
      </w:r>
      <w:proofErr w:type="spellEnd"/>
      <w:r w:rsidRPr="00210A3E">
        <w:rPr>
          <w:rFonts w:ascii="Arial" w:hAnsi="Arial" w:cs="Arial"/>
          <w:lang w:val="en-US"/>
        </w:rPr>
        <w:t xml:space="preserve"> in Northern Ireland means that the Arts Council can help with events such as this one – a unique opportunity to experience Lauren Child, the Waterstone’s UK Children’s Laureate, in conversation with Bruce Ingman and Myra </w:t>
      </w:r>
      <w:proofErr w:type="spellStart"/>
      <w:r w:rsidRPr="00210A3E">
        <w:rPr>
          <w:rFonts w:ascii="Arial" w:hAnsi="Arial" w:cs="Arial"/>
          <w:lang w:val="en-US"/>
        </w:rPr>
        <w:t>Zepf</w:t>
      </w:r>
      <w:proofErr w:type="spellEnd"/>
      <w:r w:rsidRPr="00210A3E">
        <w:rPr>
          <w:rFonts w:ascii="Arial" w:hAnsi="Arial" w:cs="Arial"/>
          <w:lang w:val="en-US"/>
        </w:rPr>
        <w:t xml:space="preserve"> about the importance of the artform of children’s writing and illustration. It’s a message we are delighted to endorse for all children and young people in the company of such excellent practitioners.”</w:t>
      </w:r>
    </w:p>
    <w:p w14:paraId="5B2A55D1" w14:textId="77777777" w:rsidR="00196943" w:rsidRPr="00A7435D" w:rsidRDefault="00196943" w:rsidP="00196943">
      <w:pPr>
        <w:rPr>
          <w:rFonts w:ascii="Arial" w:hAnsi="Arial" w:cs="Arial"/>
        </w:rPr>
      </w:pPr>
      <w:r w:rsidRPr="00A7435D">
        <w:rPr>
          <w:rFonts w:ascii="Arial" w:hAnsi="Arial" w:cs="Arial"/>
        </w:rPr>
        <w:t>ENDS</w:t>
      </w:r>
    </w:p>
    <w:p w14:paraId="022B16CF" w14:textId="3B146DAD" w:rsidR="00196943" w:rsidRPr="00C63C8E" w:rsidRDefault="00196943" w:rsidP="00196943">
      <w:pPr>
        <w:rPr>
          <w:rFonts w:ascii="Arial" w:eastAsiaTheme="minorEastAsia" w:hAnsi="Arial" w:cs="Arial"/>
          <w:noProof/>
          <w:color w:val="000000"/>
          <w:lang w:val="en-US" w:eastAsia="en-GB"/>
        </w:rPr>
      </w:pPr>
      <w:r w:rsidRPr="00C63C8E">
        <w:rPr>
          <w:rFonts w:ascii="Arial" w:hAnsi="Arial" w:cs="Arial"/>
        </w:rPr>
        <w:t xml:space="preserve">Press contact: Bethan Phillips, Press Officer BookTrust, </w:t>
      </w:r>
      <w:hyperlink r:id="rId7" w:history="1">
        <w:r w:rsidRPr="00C63C8E">
          <w:rPr>
            <w:rStyle w:val="Hyperlink"/>
            <w:rFonts w:ascii="Arial" w:hAnsi="Arial" w:cs="Arial"/>
          </w:rPr>
          <w:t>bethan.phillips@booktrust.org.uk</w:t>
        </w:r>
      </w:hyperlink>
      <w:r w:rsidRPr="00C63C8E">
        <w:rPr>
          <w:rFonts w:ascii="Arial" w:hAnsi="Arial" w:cs="Arial"/>
        </w:rPr>
        <w:t xml:space="preserve"> </w:t>
      </w:r>
      <w:r w:rsidRPr="00C63C8E">
        <w:rPr>
          <w:rFonts w:ascii="Arial" w:eastAsiaTheme="minorEastAsia" w:hAnsi="Arial" w:cs="Arial"/>
          <w:noProof/>
          <w:color w:val="0F243E"/>
          <w:lang w:eastAsia="en-GB"/>
        </w:rPr>
        <w:t xml:space="preserve">020 </w:t>
      </w:r>
      <w:r w:rsidRPr="00C63C8E">
        <w:rPr>
          <w:rFonts w:ascii="Arial" w:eastAsiaTheme="minorEastAsia" w:hAnsi="Arial" w:cs="Arial"/>
          <w:noProof/>
          <w:color w:val="000000"/>
          <w:lang w:eastAsia="en-GB"/>
        </w:rPr>
        <w:t>7801 8848</w:t>
      </w:r>
    </w:p>
    <w:p w14:paraId="4A16BB8C" w14:textId="77777777" w:rsidR="00196943" w:rsidRPr="00A7435D" w:rsidRDefault="00196943" w:rsidP="00196943">
      <w:pPr>
        <w:rPr>
          <w:rFonts w:ascii="Arial" w:hAnsi="Arial" w:cs="Arial"/>
        </w:rPr>
      </w:pPr>
      <w:r w:rsidRPr="00A7435D">
        <w:rPr>
          <w:rFonts w:ascii="Arial" w:eastAsia="Times New Roman" w:hAnsi="Arial" w:cs="Arial"/>
          <w:b/>
          <w:bCs/>
        </w:rPr>
        <w:t xml:space="preserve">BookTrust </w:t>
      </w:r>
      <w:r w:rsidRPr="00A7435D">
        <w:rPr>
          <w:rFonts w:ascii="Arial" w:eastAsia="Times New Roman" w:hAnsi="Arial" w:cs="Arial"/>
        </w:rPr>
        <w:t xml:space="preserve">is the UK’s largest children’s reading charity. We work to inspire a love of reading in children because we know that reading can transform lives. </w:t>
      </w:r>
      <w:r w:rsidRPr="00A7435D">
        <w:rPr>
          <w:rFonts w:ascii="Arial" w:hAnsi="Arial" w:cs="Arial"/>
        </w:rPr>
        <w:t xml:space="preserve">Each year we reach </w:t>
      </w:r>
      <w:r w:rsidRPr="00A7435D">
        <w:rPr>
          <w:rFonts w:ascii="Arial" w:hAnsi="Arial" w:cs="Arial"/>
          <w:b/>
        </w:rPr>
        <w:t>3.4 million children</w:t>
      </w:r>
      <w:r w:rsidRPr="00A7435D">
        <w:rPr>
          <w:rFonts w:ascii="Arial" w:hAnsi="Arial" w:cs="Arial"/>
        </w:rPr>
        <w:t xml:space="preserve"> across the UK with books, resources and support to help develop a love of reading, because we know that reading can transform lives. </w:t>
      </w:r>
      <w:r w:rsidRPr="00A7435D">
        <w:rPr>
          <w:rFonts w:ascii="Arial" w:eastAsia="Times New Roman" w:hAnsi="Arial" w:cs="Arial"/>
        </w:rPr>
        <w:t>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pleasure in itself. We are committed to starting children on their reading journey and supporting them throughout</w:t>
      </w:r>
      <w:r w:rsidRPr="00A7435D">
        <w:rPr>
          <w:rFonts w:ascii="Arial" w:eastAsia="Times New Roman" w:hAnsi="Arial" w:cs="Arial"/>
          <w:b/>
          <w:bCs/>
        </w:rPr>
        <w:t xml:space="preserve">. </w:t>
      </w:r>
      <w:hyperlink r:id="rId8" w:history="1">
        <w:r w:rsidRPr="00A7435D">
          <w:rPr>
            <w:rStyle w:val="Hyperlink"/>
            <w:rFonts w:ascii="Arial" w:eastAsia="Times New Roman" w:hAnsi="Arial" w:cs="Arial"/>
            <w:b/>
            <w:bCs/>
          </w:rPr>
          <w:t>www.booktrust.org.uk</w:t>
        </w:r>
      </w:hyperlink>
    </w:p>
    <w:p w14:paraId="6525B41D" w14:textId="77777777" w:rsidR="00196943" w:rsidRPr="00A7435D" w:rsidRDefault="00196943" w:rsidP="00196943">
      <w:pPr>
        <w:pStyle w:val="NoSpacing"/>
        <w:jc w:val="both"/>
        <w:rPr>
          <w:rFonts w:ascii="Arial" w:hAnsi="Arial" w:cs="Arial"/>
          <w:b/>
        </w:rPr>
      </w:pPr>
      <w:r w:rsidRPr="00A7435D">
        <w:rPr>
          <w:rFonts w:ascii="Arial" w:hAnsi="Arial" w:cs="Arial"/>
          <w:b/>
        </w:rPr>
        <w:t>About the Waterstones Children’s Laureate</w:t>
      </w:r>
    </w:p>
    <w:p w14:paraId="727BAD99" w14:textId="77777777" w:rsidR="00196943" w:rsidRPr="00A7435D" w:rsidRDefault="00196943" w:rsidP="00196943">
      <w:pPr>
        <w:pStyle w:val="NoSpacing"/>
        <w:jc w:val="both"/>
        <w:rPr>
          <w:rFonts w:ascii="Arial" w:hAnsi="Arial" w:cs="Arial"/>
        </w:rPr>
      </w:pPr>
      <w:r w:rsidRPr="00A7435D">
        <w:rPr>
          <w:rFonts w:ascii="Arial" w:hAnsi="Arial" w:cs="Arial"/>
        </w:rPr>
        <w:t>The idea for the Children’s Laureate originated from a conversation between (the then) Poet Laureate Ted Hughes and children’s writer Michael Morpurgo. The role of Waterstones Children's Laureate, which has a bursary of £15,000, is awarded once every two years to an eminent writer or illustrator of children's books to celebrate outstanding achievement in their field. The appointment of a Waterstones Children's Laureate acknowledges the importance of exceptional children's authors in creating the readers of tomorrow. The role of Laureate covers the whole of the UK and is administered by BookTrust, the children’s reading charity, and sponsored by Waterstones.  It would be appreciated if you could ensure your editorial is factually accurate by referring to the role in its full title, Waterstones Children’s Laureate, at least once.  For more information please visit www.childrenslaureate.org.uk.</w:t>
      </w:r>
    </w:p>
    <w:p w14:paraId="0DBFCA76" w14:textId="77777777" w:rsidR="00196943" w:rsidRPr="00A97A65" w:rsidRDefault="00196943" w:rsidP="00196943">
      <w:pPr>
        <w:rPr>
          <w:rFonts w:ascii="Arial" w:hAnsi="Arial" w:cs="Arial"/>
        </w:rPr>
      </w:pPr>
    </w:p>
    <w:p w14:paraId="36862C04" w14:textId="5B709874" w:rsidR="00457C4B" w:rsidRDefault="00457C4B" w:rsidP="00FC0E7F">
      <w:pPr>
        <w:rPr>
          <w:lang w:val="en-US"/>
        </w:rPr>
      </w:pPr>
    </w:p>
    <w:sectPr w:rsidR="00457C4B" w:rsidSect="0011209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907D5" w14:textId="77777777" w:rsidR="004E0BFF" w:rsidRDefault="004E0BFF" w:rsidP="00457C4B">
      <w:pPr>
        <w:spacing w:after="0" w:line="240" w:lineRule="auto"/>
      </w:pPr>
      <w:r>
        <w:separator/>
      </w:r>
    </w:p>
  </w:endnote>
  <w:endnote w:type="continuationSeparator" w:id="0">
    <w:p w14:paraId="6BE86B92" w14:textId="77777777" w:rsidR="004E0BFF" w:rsidRDefault="004E0BFF" w:rsidP="0045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A5763" w14:textId="77777777" w:rsidR="004E0BFF" w:rsidRDefault="004E0BFF" w:rsidP="00457C4B">
      <w:pPr>
        <w:spacing w:after="0" w:line="240" w:lineRule="auto"/>
      </w:pPr>
      <w:r>
        <w:separator/>
      </w:r>
    </w:p>
  </w:footnote>
  <w:footnote w:type="continuationSeparator" w:id="0">
    <w:p w14:paraId="6B53D14F" w14:textId="77777777" w:rsidR="004E0BFF" w:rsidRDefault="004E0BFF" w:rsidP="00457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6834" w14:textId="479E84D6" w:rsidR="004E0BFF" w:rsidRDefault="004E0BFF">
    <w:pPr>
      <w:pStyle w:val="Header"/>
    </w:pPr>
    <w:r>
      <w:rPr>
        <w:noProof/>
        <w:lang w:val="en-US"/>
      </w:rPr>
      <w:drawing>
        <wp:inline distT="0" distB="0" distL="0" distR="0" wp14:anchorId="1C67D6B1" wp14:editId="56A3FAC6">
          <wp:extent cx="1921760" cy="495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Trust_CORE_Teal_CMYK.jpg"/>
                  <pic:cNvPicPr/>
                </pic:nvPicPr>
                <pic:blipFill rotWithShape="1">
                  <a:blip r:embed="rId1" cstate="print">
                    <a:extLst>
                      <a:ext uri="{28A0092B-C50C-407E-A947-70E740481C1C}">
                        <a14:useLocalDpi xmlns:a14="http://schemas.microsoft.com/office/drawing/2010/main" val="0"/>
                      </a:ext>
                    </a:extLst>
                  </a:blip>
                  <a:srcRect l="8325" t="22847" r="8137" b="20974"/>
                  <a:stretch/>
                </pic:blipFill>
                <pic:spPr bwMode="auto">
                  <a:xfrm>
                    <a:off x="0" y="0"/>
                    <a:ext cx="1927616" cy="496809"/>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2136E8A6" wp14:editId="5287F063">
          <wp:extent cx="1397203" cy="692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6387" cy="70169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DC"/>
    <w:rsid w:val="000F7A94"/>
    <w:rsid w:val="00112098"/>
    <w:rsid w:val="00196943"/>
    <w:rsid w:val="00210A3E"/>
    <w:rsid w:val="0023786C"/>
    <w:rsid w:val="00313D49"/>
    <w:rsid w:val="003A0E1E"/>
    <w:rsid w:val="00406B19"/>
    <w:rsid w:val="00457C4B"/>
    <w:rsid w:val="004E0BFF"/>
    <w:rsid w:val="0059519D"/>
    <w:rsid w:val="005C176A"/>
    <w:rsid w:val="006C045B"/>
    <w:rsid w:val="0082512E"/>
    <w:rsid w:val="00A906DC"/>
    <w:rsid w:val="00B767F8"/>
    <w:rsid w:val="00C51562"/>
    <w:rsid w:val="00C63C8E"/>
    <w:rsid w:val="00C66618"/>
    <w:rsid w:val="00C86B73"/>
    <w:rsid w:val="00D47931"/>
    <w:rsid w:val="00E87211"/>
    <w:rsid w:val="00E973DA"/>
    <w:rsid w:val="00FC0E7F"/>
    <w:rsid w:val="00FF504C"/>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4FACB"/>
  <w15:chartTrackingRefBased/>
  <w15:docId w15:val="{272D26A0-94D4-492B-98D6-33F91EF0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C4B"/>
  </w:style>
  <w:style w:type="paragraph" w:styleId="Footer">
    <w:name w:val="footer"/>
    <w:basedOn w:val="Normal"/>
    <w:link w:val="FooterChar"/>
    <w:uiPriority w:val="99"/>
    <w:unhideWhenUsed/>
    <w:rsid w:val="00457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C4B"/>
  </w:style>
  <w:style w:type="character" w:styleId="Hyperlink">
    <w:name w:val="Hyperlink"/>
    <w:basedOn w:val="DefaultParagraphFont"/>
    <w:uiPriority w:val="99"/>
    <w:unhideWhenUsed/>
    <w:rsid w:val="00196943"/>
    <w:rPr>
      <w:color w:val="0563C1"/>
      <w:u w:val="single"/>
    </w:rPr>
  </w:style>
  <w:style w:type="paragraph" w:styleId="NoSpacing">
    <w:name w:val="No Spacing"/>
    <w:qFormat/>
    <w:rsid w:val="00196943"/>
    <w:pPr>
      <w:spacing w:after="0" w:line="240" w:lineRule="auto"/>
    </w:pPr>
  </w:style>
  <w:style w:type="character" w:styleId="UnresolvedMention">
    <w:name w:val="Unresolved Mention"/>
    <w:basedOn w:val="DefaultParagraphFont"/>
    <w:uiPriority w:val="99"/>
    <w:semiHidden/>
    <w:unhideWhenUsed/>
    <w:rsid w:val="001969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7784">
      <w:bodyDiv w:val="1"/>
      <w:marLeft w:val="0"/>
      <w:marRight w:val="0"/>
      <w:marTop w:val="0"/>
      <w:marBottom w:val="0"/>
      <w:divBdr>
        <w:top w:val="none" w:sz="0" w:space="0" w:color="auto"/>
        <w:left w:val="none" w:sz="0" w:space="0" w:color="auto"/>
        <w:bottom w:val="none" w:sz="0" w:space="0" w:color="auto"/>
        <w:right w:val="none" w:sz="0" w:space="0" w:color="auto"/>
      </w:divBdr>
    </w:div>
    <w:div w:id="318390302">
      <w:bodyDiv w:val="1"/>
      <w:marLeft w:val="0"/>
      <w:marRight w:val="0"/>
      <w:marTop w:val="0"/>
      <w:marBottom w:val="0"/>
      <w:divBdr>
        <w:top w:val="none" w:sz="0" w:space="0" w:color="auto"/>
        <w:left w:val="none" w:sz="0" w:space="0" w:color="auto"/>
        <w:bottom w:val="none" w:sz="0" w:space="0" w:color="auto"/>
        <w:right w:val="none" w:sz="0" w:space="0" w:color="auto"/>
      </w:divBdr>
    </w:div>
    <w:div w:id="721297033">
      <w:bodyDiv w:val="1"/>
      <w:marLeft w:val="0"/>
      <w:marRight w:val="0"/>
      <w:marTop w:val="0"/>
      <w:marBottom w:val="0"/>
      <w:divBdr>
        <w:top w:val="none" w:sz="0" w:space="0" w:color="auto"/>
        <w:left w:val="none" w:sz="0" w:space="0" w:color="auto"/>
        <w:bottom w:val="none" w:sz="0" w:space="0" w:color="auto"/>
        <w:right w:val="none" w:sz="0" w:space="0" w:color="auto"/>
      </w:divBdr>
    </w:div>
    <w:div w:id="809327683">
      <w:bodyDiv w:val="1"/>
      <w:marLeft w:val="0"/>
      <w:marRight w:val="0"/>
      <w:marTop w:val="0"/>
      <w:marBottom w:val="0"/>
      <w:divBdr>
        <w:top w:val="none" w:sz="0" w:space="0" w:color="auto"/>
        <w:left w:val="none" w:sz="0" w:space="0" w:color="auto"/>
        <w:bottom w:val="none" w:sz="0" w:space="0" w:color="auto"/>
        <w:right w:val="none" w:sz="0" w:space="0" w:color="auto"/>
      </w:divBdr>
    </w:div>
    <w:div w:id="1321471142">
      <w:bodyDiv w:val="1"/>
      <w:marLeft w:val="0"/>
      <w:marRight w:val="0"/>
      <w:marTop w:val="0"/>
      <w:marBottom w:val="0"/>
      <w:divBdr>
        <w:top w:val="none" w:sz="0" w:space="0" w:color="auto"/>
        <w:left w:val="none" w:sz="0" w:space="0" w:color="auto"/>
        <w:bottom w:val="none" w:sz="0" w:space="0" w:color="auto"/>
        <w:right w:val="none" w:sz="0" w:space="0" w:color="auto"/>
      </w:divBdr>
    </w:div>
    <w:div w:id="16050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trust.org.uk" TargetMode="External"/><Relationship Id="rId3" Type="http://schemas.openxmlformats.org/officeDocument/2006/relationships/webSettings" Target="webSettings.xml"/><Relationship Id="rId7" Type="http://schemas.openxmlformats.org/officeDocument/2006/relationships/hyperlink" Target="mailto:bethan.phillips@booktrust.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Phillips</dc:creator>
  <cp:keywords/>
  <dc:description/>
  <cp:lastModifiedBy>Bethan Phillips</cp:lastModifiedBy>
  <cp:revision>5</cp:revision>
  <cp:lastPrinted>2018-09-17T12:14:00Z</cp:lastPrinted>
  <dcterms:created xsi:type="dcterms:W3CDTF">2018-09-24T10:42:00Z</dcterms:created>
  <dcterms:modified xsi:type="dcterms:W3CDTF">2018-09-24T11:57:00Z</dcterms:modified>
</cp:coreProperties>
</file>