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8B55" w14:textId="77777777" w:rsidR="00D332C5" w:rsidRDefault="00D332C5" w:rsidP="002D24CB">
      <w:pPr>
        <w:jc w:val="center"/>
        <w:rPr>
          <w:rFonts w:cs="Arial"/>
          <w:b/>
          <w:sz w:val="32"/>
          <w:szCs w:val="32"/>
          <w:u w:val="single" w:color="C00000"/>
        </w:rPr>
      </w:pPr>
      <w:r w:rsidRPr="0051122C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769C531" wp14:editId="3FBECCD5">
            <wp:simplePos x="0" y="0"/>
            <wp:positionH relativeFrom="column">
              <wp:posOffset>3876675</wp:posOffset>
            </wp:positionH>
            <wp:positionV relativeFrom="paragraph">
              <wp:posOffset>-561975</wp:posOffset>
            </wp:positionV>
            <wp:extent cx="1866900" cy="1285407"/>
            <wp:effectExtent l="0" t="0" r="0" b="0"/>
            <wp:wrapNone/>
            <wp:docPr id="1" name="Picture 2" descr="LBC High Re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C High Res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72562" w14:textId="77777777" w:rsidR="00D332C5" w:rsidRDefault="00D332C5" w:rsidP="002D24CB">
      <w:pPr>
        <w:jc w:val="center"/>
        <w:rPr>
          <w:rFonts w:cs="Arial"/>
          <w:b/>
          <w:sz w:val="32"/>
          <w:szCs w:val="32"/>
          <w:u w:val="single" w:color="C00000"/>
        </w:rPr>
      </w:pPr>
    </w:p>
    <w:p w14:paraId="62C1CA7C" w14:textId="77777777" w:rsidR="002D24CB" w:rsidRPr="008817A5" w:rsidRDefault="001723AE" w:rsidP="00BF3726">
      <w:pPr>
        <w:rPr>
          <w:rFonts w:cs="Arial"/>
          <w:b/>
          <w:sz w:val="22"/>
          <w:szCs w:val="22"/>
        </w:rPr>
      </w:pPr>
      <w:r w:rsidRPr="001723AE">
        <w:rPr>
          <w:rFonts w:cs="Arial"/>
          <w:b/>
          <w:color w:val="009999"/>
          <w:sz w:val="32"/>
          <w:szCs w:val="32"/>
        </w:rPr>
        <w:t>The Letterbox Club</w:t>
      </w:r>
      <w:r w:rsidR="00D332C5" w:rsidRPr="001723AE">
        <w:rPr>
          <w:rFonts w:cs="Arial"/>
          <w:b/>
          <w:sz w:val="32"/>
          <w:szCs w:val="32"/>
        </w:rPr>
        <w:br/>
      </w:r>
      <w:r w:rsidR="00D332C5" w:rsidRPr="001723AE">
        <w:rPr>
          <w:rFonts w:cs="Arial"/>
          <w:sz w:val="22"/>
          <w:szCs w:val="22"/>
        </w:rPr>
        <w:br/>
      </w:r>
    </w:p>
    <w:p w14:paraId="3F81E57E" w14:textId="77777777" w:rsidR="000B6313" w:rsidRPr="008817A5" w:rsidRDefault="002D24CB" w:rsidP="000B6313">
      <w:pPr>
        <w:spacing w:line="276" w:lineRule="auto"/>
        <w:rPr>
          <w:rFonts w:cs="Arial"/>
          <w:sz w:val="22"/>
          <w:szCs w:val="22"/>
        </w:rPr>
      </w:pPr>
      <w:r w:rsidRPr="008817A5">
        <w:rPr>
          <w:rFonts w:cs="Arial"/>
          <w:i/>
          <w:sz w:val="22"/>
          <w:szCs w:val="22"/>
          <w:highlight w:val="yellow"/>
        </w:rPr>
        <w:t>[Insert local authority]</w:t>
      </w:r>
      <w:r w:rsidRPr="008817A5">
        <w:rPr>
          <w:rFonts w:cs="Arial"/>
          <w:sz w:val="22"/>
          <w:szCs w:val="22"/>
        </w:rPr>
        <w:t xml:space="preserve"> is taking part in </w:t>
      </w:r>
      <w:r w:rsidRPr="008817A5">
        <w:rPr>
          <w:rFonts w:cs="Arial"/>
          <w:b/>
          <w:sz w:val="22"/>
          <w:szCs w:val="22"/>
        </w:rPr>
        <w:t>The Letterbox Club</w:t>
      </w:r>
      <w:r w:rsidRPr="008817A5">
        <w:rPr>
          <w:rFonts w:cs="Arial"/>
          <w:sz w:val="22"/>
          <w:szCs w:val="22"/>
        </w:rPr>
        <w:t xml:space="preserve">, </w:t>
      </w:r>
      <w:r w:rsidR="000B6313" w:rsidRPr="008817A5">
        <w:rPr>
          <w:rFonts w:cs="Arial"/>
          <w:sz w:val="22"/>
          <w:szCs w:val="22"/>
        </w:rPr>
        <w:t>a programme which aims to inspire a love of reading and engagement with numeracy in children who are looked-after</w:t>
      </w:r>
      <w:r w:rsidR="003A798C">
        <w:rPr>
          <w:rFonts w:cs="Arial"/>
          <w:sz w:val="22"/>
          <w:szCs w:val="22"/>
        </w:rPr>
        <w:t xml:space="preserve"> </w:t>
      </w:r>
      <w:r w:rsidR="000B6313" w:rsidRPr="008817A5">
        <w:rPr>
          <w:rFonts w:cs="Arial"/>
          <w:sz w:val="22"/>
          <w:szCs w:val="22"/>
        </w:rPr>
        <w:t>aged 3-13. It’s run by a reading charity called BookTrust, in partnership with the University of Leicester.</w:t>
      </w:r>
      <w:r w:rsidR="000B6313" w:rsidRPr="008817A5">
        <w:rPr>
          <w:rFonts w:cs="Arial"/>
          <w:color w:val="FF0000"/>
          <w:sz w:val="22"/>
          <w:szCs w:val="22"/>
        </w:rPr>
        <w:t xml:space="preserve"> </w:t>
      </w:r>
    </w:p>
    <w:p w14:paraId="754DE292" w14:textId="77777777" w:rsidR="002D24CB" w:rsidRPr="008817A5" w:rsidRDefault="002D24CB" w:rsidP="00540F8E">
      <w:pPr>
        <w:spacing w:line="276" w:lineRule="auto"/>
        <w:rPr>
          <w:rFonts w:cs="Arial"/>
          <w:sz w:val="22"/>
          <w:szCs w:val="22"/>
        </w:rPr>
      </w:pPr>
    </w:p>
    <w:p w14:paraId="47F9E609" w14:textId="77777777" w:rsidR="002D24CB" w:rsidRPr="008817A5" w:rsidRDefault="00540F8E" w:rsidP="00540F8E">
      <w:pPr>
        <w:spacing w:line="276" w:lineRule="auto"/>
        <w:rPr>
          <w:rFonts w:cs="Arial"/>
          <w:sz w:val="22"/>
          <w:szCs w:val="22"/>
        </w:rPr>
      </w:pPr>
      <w:r w:rsidRPr="008817A5">
        <w:rPr>
          <w:rFonts w:cs="Arial"/>
          <w:sz w:val="22"/>
          <w:szCs w:val="22"/>
          <w:shd w:val="clear" w:color="auto" w:fill="FFFFFF"/>
        </w:rPr>
        <w:t>Across the UK, children are enrolled for the Letterbox Club by local authorities and schools.</w:t>
      </w:r>
      <w:r w:rsidR="009C1216">
        <w:rPr>
          <w:rFonts w:cs="Arial"/>
          <w:sz w:val="22"/>
          <w:szCs w:val="22"/>
          <w:shd w:val="clear" w:color="auto" w:fill="FFFFFF"/>
        </w:rPr>
        <w:t xml:space="preserve"> </w:t>
      </w:r>
      <w:r w:rsidRPr="008817A5">
        <w:rPr>
          <w:rFonts w:cs="Arial"/>
          <w:sz w:val="22"/>
          <w:szCs w:val="22"/>
          <w:shd w:val="clear" w:color="auto" w:fill="FFFFFF"/>
        </w:rPr>
        <w:t xml:space="preserve">Each child receives their own colourful parcel of books, number games, stationery and other supportive materials once every month for six months, all </w:t>
      </w:r>
      <w:r w:rsidRPr="008817A5">
        <w:rPr>
          <w:rFonts w:cs="Arial"/>
          <w:sz w:val="22"/>
          <w:szCs w:val="22"/>
        </w:rPr>
        <w:t>aimed at stimulating reading in the home. If the child moves during this time, par</w:t>
      </w:r>
      <w:bookmarkStart w:id="0" w:name="_GoBack"/>
      <w:bookmarkEnd w:id="0"/>
      <w:r w:rsidRPr="008817A5">
        <w:rPr>
          <w:rFonts w:cs="Arial"/>
          <w:sz w:val="22"/>
          <w:szCs w:val="22"/>
        </w:rPr>
        <w:t xml:space="preserve">cels will be sent to their new address until the end of the programme. </w:t>
      </w:r>
      <w:r w:rsidR="002D24CB" w:rsidRPr="008817A5">
        <w:rPr>
          <w:rFonts w:cs="Arial"/>
          <w:sz w:val="22"/>
          <w:szCs w:val="22"/>
        </w:rPr>
        <w:t>The</w:t>
      </w:r>
      <w:r w:rsidR="00494C41" w:rsidRPr="008817A5">
        <w:rPr>
          <w:rFonts w:cs="Arial"/>
          <w:sz w:val="22"/>
          <w:szCs w:val="22"/>
        </w:rPr>
        <w:t xml:space="preserve"> family</w:t>
      </w:r>
      <w:r w:rsidR="002D24CB" w:rsidRPr="008817A5">
        <w:rPr>
          <w:rFonts w:cs="Arial"/>
          <w:sz w:val="22"/>
          <w:szCs w:val="22"/>
        </w:rPr>
        <w:t xml:space="preserve"> involved have been told about the programme.</w:t>
      </w:r>
      <w:r w:rsidR="002D24CB" w:rsidRPr="008817A5">
        <w:rPr>
          <w:rFonts w:cs="Arial"/>
          <w:color w:val="FF0000"/>
          <w:sz w:val="22"/>
          <w:szCs w:val="22"/>
        </w:rPr>
        <w:br/>
      </w:r>
    </w:p>
    <w:p w14:paraId="58FACFCB" w14:textId="54A1C8F8" w:rsidR="002D24CB" w:rsidRPr="00FD61DD" w:rsidRDefault="002D24CB" w:rsidP="00540F8E">
      <w:pPr>
        <w:spacing w:line="276" w:lineRule="auto"/>
        <w:rPr>
          <w:rFonts w:cs="Arial"/>
          <w:szCs w:val="24"/>
        </w:rPr>
      </w:pPr>
      <w:r w:rsidRPr="008817A5">
        <w:rPr>
          <w:rFonts w:cs="Arial"/>
          <w:sz w:val="22"/>
          <w:szCs w:val="22"/>
        </w:rPr>
        <w:t xml:space="preserve">If you would like to find out more about the parcels, </w:t>
      </w:r>
      <w:r w:rsidR="00A42037" w:rsidRPr="008817A5">
        <w:rPr>
          <w:rFonts w:cs="Arial"/>
          <w:sz w:val="22"/>
          <w:szCs w:val="22"/>
        </w:rPr>
        <w:t>so you can talk to participating children and families about the books and games</w:t>
      </w:r>
      <w:r w:rsidR="00A42037">
        <w:rPr>
          <w:rFonts w:cs="Arial"/>
          <w:sz w:val="22"/>
          <w:szCs w:val="22"/>
        </w:rPr>
        <w:t>,</w:t>
      </w:r>
      <w:r w:rsidR="00A42037" w:rsidRPr="008817A5">
        <w:rPr>
          <w:rFonts w:cs="Arial"/>
          <w:sz w:val="22"/>
          <w:szCs w:val="22"/>
        </w:rPr>
        <w:t xml:space="preserve"> </w:t>
      </w:r>
      <w:r w:rsidRPr="008817A5">
        <w:rPr>
          <w:rFonts w:cs="Arial"/>
          <w:sz w:val="22"/>
          <w:szCs w:val="22"/>
        </w:rPr>
        <w:t>please contact the Letterbox Club team</w:t>
      </w:r>
      <w:r w:rsidR="00DC14E9">
        <w:rPr>
          <w:rFonts w:cs="Arial"/>
          <w:sz w:val="22"/>
          <w:szCs w:val="22"/>
        </w:rPr>
        <w:t xml:space="preserve"> at</w:t>
      </w:r>
      <w:r w:rsidRPr="008817A5">
        <w:rPr>
          <w:rFonts w:cs="Arial"/>
          <w:sz w:val="22"/>
          <w:szCs w:val="22"/>
        </w:rPr>
        <w:t xml:space="preserve"> </w:t>
      </w:r>
      <w:hyperlink r:id="rId6" w:history="1">
        <w:r w:rsidRPr="008E2094">
          <w:rPr>
            <w:rStyle w:val="Hyperlink"/>
            <w:rFonts w:cs="Arial"/>
            <w:b/>
            <w:color w:val="009999"/>
            <w:sz w:val="22"/>
            <w:szCs w:val="22"/>
            <w:u w:val="none"/>
          </w:rPr>
          <w:t>Letterbox@booktrust.org.uk</w:t>
        </w:r>
      </w:hyperlink>
      <w:r w:rsidR="00412B9E">
        <w:rPr>
          <w:rStyle w:val="Hyperlink"/>
          <w:rFonts w:cs="Arial"/>
          <w:color w:val="auto"/>
          <w:sz w:val="22"/>
          <w:szCs w:val="22"/>
          <w:u w:val="none"/>
        </w:rPr>
        <w:t xml:space="preserve"> or visit </w:t>
      </w:r>
      <w:r w:rsidR="00FD61DD" w:rsidRPr="008E2094">
        <w:rPr>
          <w:rFonts w:cs="Arial"/>
          <w:b/>
          <w:color w:val="009999"/>
          <w:sz w:val="22"/>
          <w:szCs w:val="22"/>
        </w:rPr>
        <w:t>www.booktrust.org.uk/letterbox-club</w:t>
      </w:r>
    </w:p>
    <w:p w14:paraId="2902877F" w14:textId="77777777" w:rsidR="002D24CB" w:rsidRPr="008817A5" w:rsidRDefault="002D24CB" w:rsidP="009A5749">
      <w:pPr>
        <w:rPr>
          <w:rFonts w:cs="Arial"/>
          <w:sz w:val="22"/>
          <w:szCs w:val="22"/>
        </w:rPr>
      </w:pPr>
    </w:p>
    <w:p w14:paraId="6114EA6D" w14:textId="77777777" w:rsidR="00DC0EA0" w:rsidRPr="00A42037" w:rsidRDefault="00DC0EA0" w:rsidP="00DC0EA0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 want to know about children who are taking part, please get in touch with </w:t>
      </w:r>
      <w:r w:rsidRPr="008817A5">
        <w:rPr>
          <w:rFonts w:cs="Arial"/>
          <w:i/>
          <w:sz w:val="22"/>
          <w:szCs w:val="22"/>
          <w:highlight w:val="yellow"/>
        </w:rPr>
        <w:t>[Insert local authority</w:t>
      </w:r>
      <w:r>
        <w:rPr>
          <w:rFonts w:cs="Arial"/>
          <w:i/>
          <w:sz w:val="22"/>
          <w:szCs w:val="22"/>
          <w:highlight w:val="yellow"/>
        </w:rPr>
        <w:t xml:space="preserve"> contact details</w:t>
      </w:r>
      <w:r w:rsidRPr="008817A5">
        <w:rPr>
          <w:rFonts w:cs="Arial"/>
          <w:i/>
          <w:sz w:val="22"/>
          <w:szCs w:val="22"/>
          <w:highlight w:val="yellow"/>
        </w:rPr>
        <w:t>]</w:t>
      </w:r>
      <w:r w:rsidR="00A42037">
        <w:rPr>
          <w:rFonts w:cs="Arial"/>
          <w:sz w:val="22"/>
          <w:szCs w:val="22"/>
        </w:rPr>
        <w:t>.</w:t>
      </w:r>
    </w:p>
    <w:p w14:paraId="5E920B39" w14:textId="77777777" w:rsidR="00BC27EF" w:rsidRDefault="00FA457B" w:rsidP="009A5749">
      <w:pPr>
        <w:rPr>
          <w:b/>
          <w:sz w:val="22"/>
          <w:szCs w:val="22"/>
        </w:rPr>
      </w:pPr>
      <w:r w:rsidRPr="008817A5">
        <w:rPr>
          <w:sz w:val="22"/>
          <w:szCs w:val="22"/>
        </w:rPr>
        <w:br/>
      </w:r>
    </w:p>
    <w:p w14:paraId="67439B1F" w14:textId="77777777" w:rsidR="00BC27EF" w:rsidRDefault="00BC27EF" w:rsidP="009A5749">
      <w:pPr>
        <w:rPr>
          <w:b/>
          <w:sz w:val="22"/>
          <w:szCs w:val="22"/>
        </w:rPr>
      </w:pPr>
    </w:p>
    <w:p w14:paraId="7A7248E3" w14:textId="23C5686B" w:rsidR="009E2461" w:rsidRPr="008817A5" w:rsidRDefault="009C1216" w:rsidP="009A5749">
      <w:pPr>
        <w:rPr>
          <w:b/>
          <w:sz w:val="22"/>
          <w:szCs w:val="22"/>
        </w:rPr>
      </w:pPr>
      <w:r w:rsidRPr="009C1216">
        <w:rPr>
          <w:b/>
          <w:sz w:val="22"/>
          <w:szCs w:val="22"/>
        </w:rPr>
        <w:t>How you c</w:t>
      </w:r>
      <w:r>
        <w:rPr>
          <w:b/>
          <w:sz w:val="22"/>
          <w:szCs w:val="22"/>
        </w:rPr>
        <w:t>ould</w:t>
      </w:r>
      <w:r w:rsidRPr="009C1216">
        <w:rPr>
          <w:b/>
          <w:sz w:val="22"/>
          <w:szCs w:val="22"/>
        </w:rPr>
        <w:t xml:space="preserve"> help</w:t>
      </w:r>
      <w:r>
        <w:rPr>
          <w:b/>
          <w:sz w:val="22"/>
          <w:szCs w:val="22"/>
        </w:rPr>
        <w:t>..</w:t>
      </w:r>
      <w:r w:rsidRPr="009C1216">
        <w:rPr>
          <w:b/>
          <w:sz w:val="22"/>
          <w:szCs w:val="22"/>
        </w:rPr>
        <w:t xml:space="preserve">. </w:t>
      </w:r>
    </w:p>
    <w:p w14:paraId="0D631EE2" w14:textId="1C18BFEC" w:rsidR="00D332C5" w:rsidRPr="008817A5" w:rsidRDefault="009C1216" w:rsidP="008817A5">
      <w:pPr>
        <w:spacing w:line="276" w:lineRule="auto"/>
        <w:rPr>
          <w:color w:val="FF0000"/>
          <w:sz w:val="22"/>
          <w:szCs w:val="22"/>
        </w:rPr>
      </w:pPr>
      <w:r w:rsidRPr="00C735BE">
        <w:rPr>
          <w:sz w:val="22"/>
          <w:szCs w:val="22"/>
        </w:rPr>
        <w:br/>
      </w:r>
      <w:r w:rsidR="00DC14E9" w:rsidRPr="00C735BE">
        <w:rPr>
          <w:sz w:val="22"/>
          <w:szCs w:val="22"/>
        </w:rPr>
        <w:t>Your role is crucial in providing support and guidance to foster carers. To build on the Letterbox Club programme, you co</w:t>
      </w:r>
      <w:r w:rsidR="00412B9E">
        <w:rPr>
          <w:sz w:val="22"/>
          <w:szCs w:val="22"/>
        </w:rPr>
        <w:t>uld:</w:t>
      </w:r>
      <w:r w:rsidR="00DC14E9">
        <w:rPr>
          <w:color w:val="FF0000"/>
          <w:sz w:val="22"/>
          <w:szCs w:val="22"/>
        </w:rPr>
        <w:br/>
      </w:r>
    </w:p>
    <w:p w14:paraId="0D36E746" w14:textId="77777777" w:rsidR="00BC27EF" w:rsidRDefault="00DC14E9" w:rsidP="008817A5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</w:t>
      </w:r>
      <w:r w:rsidR="009C1216" w:rsidRPr="008817A5">
        <w:rPr>
          <w:rFonts w:eastAsia="Calibri" w:cs="Arial"/>
          <w:sz w:val="22"/>
          <w:szCs w:val="22"/>
        </w:rPr>
        <w:t xml:space="preserve">alk to children and </w:t>
      </w:r>
      <w:r w:rsidR="00EA0436">
        <w:rPr>
          <w:rFonts w:eastAsia="Calibri" w:cs="Arial"/>
          <w:sz w:val="22"/>
          <w:szCs w:val="22"/>
        </w:rPr>
        <w:t>carers</w:t>
      </w:r>
      <w:r w:rsidR="009C1216" w:rsidRPr="008817A5">
        <w:rPr>
          <w:rFonts w:eastAsia="Calibri" w:cs="Arial"/>
          <w:sz w:val="22"/>
          <w:szCs w:val="22"/>
        </w:rPr>
        <w:t xml:space="preserve"> about what’s in the parcels; what they liked and didn’t like about the stories or games…Did they do any activities together?</w:t>
      </w:r>
    </w:p>
    <w:p w14:paraId="2EA485AA" w14:textId="56581BFF" w:rsidR="009C1216" w:rsidRDefault="009C1216" w:rsidP="00BC27EF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br/>
      </w:r>
    </w:p>
    <w:p w14:paraId="78A8A21F" w14:textId="0E530F8C" w:rsidR="009C1216" w:rsidRDefault="00DC14E9" w:rsidP="008817A5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</w:t>
      </w:r>
      <w:r w:rsidR="009C1216">
        <w:rPr>
          <w:rFonts w:eastAsia="Calibri" w:cs="Arial"/>
          <w:sz w:val="22"/>
          <w:szCs w:val="22"/>
        </w:rPr>
        <w:t>emind families that h</w:t>
      </w:r>
      <w:r w:rsidR="009C1216" w:rsidRPr="008817A5">
        <w:rPr>
          <w:rFonts w:eastAsia="Calibri" w:cs="Arial"/>
          <w:sz w:val="22"/>
          <w:szCs w:val="22"/>
        </w:rPr>
        <w:t xml:space="preserve">aving special time </w:t>
      </w:r>
      <w:r w:rsidR="009C1216">
        <w:rPr>
          <w:rFonts w:eastAsia="Calibri" w:cs="Arial"/>
          <w:sz w:val="22"/>
          <w:szCs w:val="22"/>
        </w:rPr>
        <w:t xml:space="preserve">together </w:t>
      </w:r>
      <w:r w:rsidR="009C1216" w:rsidRPr="008817A5">
        <w:rPr>
          <w:rFonts w:eastAsia="Calibri" w:cs="Arial"/>
          <w:sz w:val="22"/>
          <w:szCs w:val="22"/>
        </w:rPr>
        <w:t>to read aloud, talk and look at the parcels is important</w:t>
      </w:r>
      <w:r w:rsidR="00412B9E">
        <w:rPr>
          <w:rFonts w:eastAsia="Calibri" w:cs="Arial"/>
          <w:sz w:val="22"/>
          <w:szCs w:val="22"/>
        </w:rPr>
        <w:t xml:space="preserve">. Taking just a few minutes each day to share a story or talk about books can make a huge difference. </w:t>
      </w:r>
    </w:p>
    <w:p w14:paraId="23881A4B" w14:textId="77777777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3C09222B" w14:textId="77777777" w:rsidR="00412B9E" w:rsidRDefault="00412B9E" w:rsidP="00412B9E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6E2A0C48" w14:textId="77777777" w:rsidR="00BC27EF" w:rsidRDefault="00DC14E9" w:rsidP="009C1216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R</w:t>
      </w:r>
      <w:r w:rsidR="009C1216">
        <w:rPr>
          <w:rFonts w:eastAsia="Calibri" w:cs="Arial"/>
          <w:sz w:val="22"/>
          <w:szCs w:val="22"/>
        </w:rPr>
        <w:t xml:space="preserve">eassure carers that the </w:t>
      </w:r>
      <w:r w:rsidR="00BE4EC0" w:rsidRPr="008817A5">
        <w:rPr>
          <w:rFonts w:eastAsia="Calibri" w:cs="Arial"/>
          <w:sz w:val="22"/>
          <w:szCs w:val="22"/>
        </w:rPr>
        <w:t>L</w:t>
      </w:r>
      <w:r w:rsidR="006E4929" w:rsidRPr="008817A5">
        <w:rPr>
          <w:rFonts w:eastAsia="Calibri" w:cs="Arial"/>
          <w:sz w:val="22"/>
          <w:szCs w:val="22"/>
        </w:rPr>
        <w:t>etterbox Club isn’t homework; there’s absolutely nothin</w:t>
      </w:r>
      <w:r w:rsidR="00BE4EC0" w:rsidRPr="008817A5">
        <w:rPr>
          <w:rFonts w:eastAsia="Calibri" w:cs="Arial"/>
          <w:sz w:val="22"/>
          <w:szCs w:val="22"/>
        </w:rPr>
        <w:t xml:space="preserve">g </w:t>
      </w:r>
      <w:r w:rsidR="00EA0436">
        <w:rPr>
          <w:rFonts w:eastAsia="Calibri" w:cs="Arial"/>
          <w:sz w:val="22"/>
          <w:szCs w:val="22"/>
        </w:rPr>
        <w:t>their</w:t>
      </w:r>
      <w:r w:rsidR="006E4929" w:rsidRPr="008817A5">
        <w:rPr>
          <w:rFonts w:eastAsia="Calibri" w:cs="Arial"/>
          <w:sz w:val="22"/>
          <w:szCs w:val="22"/>
        </w:rPr>
        <w:t xml:space="preserve"> child </w:t>
      </w:r>
      <w:r w:rsidR="006E4929" w:rsidRPr="008817A5">
        <w:rPr>
          <w:rFonts w:eastAsia="Calibri" w:cs="Arial"/>
          <w:i/>
          <w:sz w:val="22"/>
          <w:szCs w:val="22"/>
        </w:rPr>
        <w:t xml:space="preserve">has </w:t>
      </w:r>
      <w:r w:rsidR="006E4929" w:rsidRPr="008817A5">
        <w:rPr>
          <w:rFonts w:eastAsia="Calibri" w:cs="Arial"/>
          <w:sz w:val="22"/>
          <w:szCs w:val="22"/>
        </w:rPr>
        <w:t xml:space="preserve">to do. We hope that </w:t>
      </w:r>
      <w:r w:rsidR="00EA0436">
        <w:rPr>
          <w:rFonts w:eastAsia="Calibri" w:cs="Arial"/>
          <w:sz w:val="22"/>
          <w:szCs w:val="22"/>
        </w:rPr>
        <w:t xml:space="preserve">the </w:t>
      </w:r>
      <w:r w:rsidR="006E4929" w:rsidRPr="008817A5">
        <w:rPr>
          <w:rFonts w:eastAsia="Calibri" w:cs="Arial"/>
          <w:sz w:val="22"/>
          <w:szCs w:val="22"/>
        </w:rPr>
        <w:t xml:space="preserve">Letterbox Club will encourage </w:t>
      </w:r>
      <w:r w:rsidR="00BE4EC0" w:rsidRPr="008817A5">
        <w:rPr>
          <w:rFonts w:eastAsia="Calibri" w:cs="Arial"/>
          <w:sz w:val="22"/>
          <w:szCs w:val="22"/>
        </w:rPr>
        <w:t>children</w:t>
      </w:r>
      <w:r w:rsidR="006E4929" w:rsidRPr="008817A5">
        <w:rPr>
          <w:rFonts w:eastAsia="Calibri" w:cs="Arial"/>
          <w:sz w:val="22"/>
          <w:szCs w:val="22"/>
        </w:rPr>
        <w:t xml:space="preserve"> to be more interested in reading, number, drawing and talking about their parcels!</w:t>
      </w:r>
    </w:p>
    <w:p w14:paraId="5E26205D" w14:textId="77777777" w:rsidR="00BC27EF" w:rsidRDefault="00BC27EF" w:rsidP="00BC27EF">
      <w:pPr>
        <w:pStyle w:val="ListParagraph"/>
        <w:rPr>
          <w:rFonts w:eastAsia="Calibri" w:cs="Arial"/>
          <w:sz w:val="22"/>
          <w:szCs w:val="22"/>
        </w:rPr>
      </w:pPr>
    </w:p>
    <w:p w14:paraId="60C05FB9" w14:textId="77777777" w:rsidR="00BC27EF" w:rsidRDefault="00BC27EF" w:rsidP="00BC27EF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</w:p>
    <w:p w14:paraId="6177663B" w14:textId="77777777" w:rsidR="00BC27EF" w:rsidRDefault="00BC27EF" w:rsidP="00BC27EF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</w:p>
    <w:p w14:paraId="73065E2F" w14:textId="77777777" w:rsidR="00BC27EF" w:rsidRDefault="00BC27EF" w:rsidP="00BC27EF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</w:p>
    <w:p w14:paraId="78607785" w14:textId="3C99CAD0" w:rsidR="006E4929" w:rsidRPr="009C1216" w:rsidRDefault="006E4929" w:rsidP="00BC27EF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 w:rsidRPr="009C1216">
        <w:rPr>
          <w:rFonts w:eastAsia="Calibri" w:cs="Arial"/>
          <w:sz w:val="22"/>
          <w:szCs w:val="22"/>
        </w:rPr>
        <w:lastRenderedPageBreak/>
        <w:br/>
      </w:r>
    </w:p>
    <w:p w14:paraId="27D617B0" w14:textId="27A2F4B1" w:rsidR="00C735BE" w:rsidRDefault="009C1216" w:rsidP="008817A5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Carers </w:t>
      </w:r>
      <w:r w:rsidR="006E4929" w:rsidRPr="008817A5">
        <w:rPr>
          <w:rFonts w:eastAsia="Calibri" w:cs="Arial"/>
          <w:sz w:val="22"/>
          <w:szCs w:val="22"/>
        </w:rPr>
        <w:t xml:space="preserve">may find that </w:t>
      </w:r>
      <w:r>
        <w:rPr>
          <w:rFonts w:eastAsia="Calibri" w:cs="Arial"/>
          <w:sz w:val="22"/>
          <w:szCs w:val="22"/>
        </w:rPr>
        <w:t>their</w:t>
      </w:r>
      <w:r w:rsidR="00FA457B" w:rsidRPr="008817A5">
        <w:rPr>
          <w:rFonts w:eastAsia="Calibri" w:cs="Arial"/>
          <w:sz w:val="22"/>
          <w:szCs w:val="22"/>
        </w:rPr>
        <w:t xml:space="preserve"> child</w:t>
      </w:r>
      <w:r w:rsidR="006E4929" w:rsidRPr="008817A5">
        <w:rPr>
          <w:rFonts w:eastAsia="Calibri" w:cs="Arial"/>
          <w:sz w:val="22"/>
          <w:szCs w:val="22"/>
        </w:rPr>
        <w:t xml:space="preserve"> want</w:t>
      </w:r>
      <w:r w:rsidR="00FA457B" w:rsidRPr="008817A5">
        <w:rPr>
          <w:rFonts w:eastAsia="Calibri" w:cs="Arial"/>
          <w:sz w:val="22"/>
          <w:szCs w:val="22"/>
        </w:rPr>
        <w:t>s</w:t>
      </w:r>
      <w:r w:rsidR="006E4929" w:rsidRPr="008817A5">
        <w:rPr>
          <w:rFonts w:eastAsia="Calibri" w:cs="Arial"/>
          <w:sz w:val="22"/>
          <w:szCs w:val="22"/>
        </w:rPr>
        <w:t xml:space="preserve"> to look at one book </w:t>
      </w:r>
      <w:r w:rsidR="00412B9E" w:rsidRPr="008817A5">
        <w:rPr>
          <w:rFonts w:eastAsia="Calibri" w:cs="Arial"/>
          <w:sz w:val="22"/>
          <w:szCs w:val="22"/>
        </w:rPr>
        <w:t>repeatedly</w:t>
      </w:r>
      <w:r w:rsidR="00DB2445" w:rsidRPr="008817A5">
        <w:rPr>
          <w:rFonts w:eastAsia="Calibri" w:cs="Arial"/>
          <w:sz w:val="22"/>
          <w:szCs w:val="22"/>
        </w:rPr>
        <w:t>,</w:t>
      </w:r>
      <w:r w:rsidR="00C735BE">
        <w:rPr>
          <w:rFonts w:eastAsia="Calibri" w:cs="Arial"/>
          <w:sz w:val="22"/>
          <w:szCs w:val="22"/>
        </w:rPr>
        <w:t xml:space="preserve"> let them know</w:t>
      </w:r>
      <w:r w:rsidR="00DB2445" w:rsidRPr="008817A5">
        <w:rPr>
          <w:rFonts w:eastAsia="Calibri" w:cs="Arial"/>
          <w:sz w:val="22"/>
          <w:szCs w:val="22"/>
        </w:rPr>
        <w:t xml:space="preserve"> that’s fine</w:t>
      </w:r>
      <w:r>
        <w:rPr>
          <w:rFonts w:eastAsia="Calibri" w:cs="Arial"/>
          <w:sz w:val="22"/>
          <w:szCs w:val="22"/>
        </w:rPr>
        <w:t xml:space="preserve">! </w:t>
      </w:r>
      <w:r w:rsidR="00C735BE">
        <w:rPr>
          <w:rFonts w:eastAsia="Calibri" w:cs="Arial"/>
          <w:sz w:val="22"/>
          <w:szCs w:val="22"/>
        </w:rPr>
        <w:br/>
      </w:r>
    </w:p>
    <w:p w14:paraId="3191EA84" w14:textId="77777777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77000511" w14:textId="781AD64D" w:rsidR="00BC27EF" w:rsidRDefault="00DC0EA0" w:rsidP="00A42037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</w:rPr>
      </w:pPr>
      <w:r w:rsidRPr="00A42037">
        <w:rPr>
          <w:rFonts w:eastAsia="Calibri" w:cs="Arial"/>
          <w:sz w:val="22"/>
          <w:szCs w:val="22"/>
        </w:rPr>
        <w:t xml:space="preserve">Encourage </w:t>
      </w:r>
      <w:r w:rsidR="00C735BE" w:rsidRPr="00A42037">
        <w:rPr>
          <w:rFonts w:eastAsia="Calibri" w:cs="Arial"/>
          <w:sz w:val="22"/>
          <w:szCs w:val="22"/>
        </w:rPr>
        <w:t xml:space="preserve">carers </w:t>
      </w:r>
      <w:r w:rsidRPr="00A42037">
        <w:rPr>
          <w:rFonts w:eastAsia="Calibri" w:cs="Arial"/>
          <w:sz w:val="22"/>
          <w:szCs w:val="22"/>
        </w:rPr>
        <w:t xml:space="preserve">to get involved too - </w:t>
      </w:r>
      <w:r w:rsidR="00C735BE" w:rsidRPr="00A42037">
        <w:rPr>
          <w:rFonts w:eastAsia="Calibri" w:cs="Arial"/>
          <w:sz w:val="22"/>
          <w:szCs w:val="22"/>
        </w:rPr>
        <w:t xml:space="preserve">they </w:t>
      </w:r>
      <w:r w:rsidRPr="00A42037">
        <w:rPr>
          <w:rFonts w:eastAsia="Calibri" w:cs="Arial"/>
          <w:sz w:val="22"/>
          <w:szCs w:val="22"/>
        </w:rPr>
        <w:t xml:space="preserve">might want to do some drawing together </w:t>
      </w:r>
      <w:r w:rsidR="0054648B">
        <w:rPr>
          <w:rFonts w:eastAsia="Calibri" w:cs="Arial"/>
          <w:sz w:val="22"/>
          <w:szCs w:val="22"/>
        </w:rPr>
        <w:t xml:space="preserve">with their child </w:t>
      </w:r>
      <w:r w:rsidRPr="00A42037">
        <w:rPr>
          <w:rFonts w:eastAsia="Calibri" w:cs="Arial"/>
          <w:sz w:val="22"/>
          <w:szCs w:val="22"/>
        </w:rPr>
        <w:t>or talk about which stories the</w:t>
      </w:r>
      <w:r w:rsidR="0054648B">
        <w:rPr>
          <w:rFonts w:eastAsia="Calibri" w:cs="Arial"/>
          <w:sz w:val="22"/>
          <w:szCs w:val="22"/>
        </w:rPr>
        <w:t>ir child</w:t>
      </w:r>
      <w:r w:rsidRPr="00A42037">
        <w:rPr>
          <w:rFonts w:eastAsia="Calibri" w:cs="Arial"/>
          <w:sz w:val="22"/>
          <w:szCs w:val="22"/>
        </w:rPr>
        <w:t xml:space="preserve"> enjoyed the most.</w:t>
      </w:r>
    </w:p>
    <w:p w14:paraId="389C34FE" w14:textId="45DE96FB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0752EA89" w14:textId="77777777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69D6FFA9" w14:textId="06B27645" w:rsidR="00BC27EF" w:rsidRPr="00BC27EF" w:rsidRDefault="00BC27EF" w:rsidP="00BC27EF">
      <w:pPr>
        <w:numPr>
          <w:ilvl w:val="0"/>
          <w:numId w:val="2"/>
        </w:numPr>
        <w:spacing w:after="200" w:line="276" w:lineRule="auto"/>
        <w:contextualSpacing/>
        <w:rPr>
          <w:rFonts w:eastAsia="Calibri" w:cs="Arial"/>
          <w:sz w:val="22"/>
          <w:szCs w:val="22"/>
          <w:lang w:val="en-US"/>
        </w:rPr>
      </w:pPr>
      <w:r>
        <w:rPr>
          <w:rFonts w:eastAsia="Calibri" w:cs="Arial"/>
          <w:sz w:val="22"/>
          <w:szCs w:val="22"/>
        </w:rPr>
        <w:t xml:space="preserve">Visit our website for more information about ways to support families: </w:t>
      </w:r>
      <w:r w:rsidRPr="00BC27EF">
        <w:rPr>
          <w:rFonts w:eastAsia="Calibri" w:cs="Arial"/>
          <w:sz w:val="22"/>
          <w:szCs w:val="22"/>
          <w:lang w:val="en-US"/>
        </w:rPr>
        <w:t>booktrust.org.uk/supporting</w:t>
      </w:r>
      <w:r>
        <w:rPr>
          <w:rFonts w:eastAsia="Calibri" w:cs="Arial"/>
          <w:sz w:val="22"/>
          <w:szCs w:val="22"/>
          <w:lang w:val="en-US"/>
        </w:rPr>
        <w:t>-</w:t>
      </w:r>
      <w:r w:rsidRPr="00BC27EF">
        <w:rPr>
          <w:rFonts w:eastAsia="Calibri" w:cs="Arial"/>
          <w:sz w:val="22"/>
          <w:szCs w:val="22"/>
          <w:lang w:val="en-US"/>
        </w:rPr>
        <w:t>carers</w:t>
      </w:r>
      <w:r>
        <w:rPr>
          <w:rFonts w:eastAsia="Calibri" w:cs="Arial"/>
          <w:sz w:val="22"/>
          <w:szCs w:val="22"/>
          <w:lang w:val="en-US"/>
        </w:rPr>
        <w:t>-</w:t>
      </w:r>
      <w:r w:rsidRPr="00BC27EF">
        <w:rPr>
          <w:rFonts w:eastAsia="Calibri" w:cs="Arial"/>
          <w:sz w:val="22"/>
          <w:szCs w:val="22"/>
          <w:lang w:val="en-US"/>
        </w:rPr>
        <w:t>and-foster-families</w:t>
      </w:r>
    </w:p>
    <w:p w14:paraId="28AEE82A" w14:textId="77777777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6F259788" w14:textId="77777777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sz w:val="22"/>
          <w:szCs w:val="22"/>
        </w:rPr>
      </w:pPr>
    </w:p>
    <w:p w14:paraId="5B5783D7" w14:textId="590D5292" w:rsidR="00DC0EA0" w:rsidRDefault="00DC0EA0" w:rsidP="00BC27EF">
      <w:pPr>
        <w:spacing w:after="200" w:line="276" w:lineRule="auto"/>
        <w:contextualSpacing/>
        <w:rPr>
          <w:rFonts w:eastAsia="Calibri" w:cs="Arial"/>
          <w:b/>
          <w:color w:val="009999"/>
          <w:sz w:val="22"/>
          <w:szCs w:val="22"/>
        </w:rPr>
      </w:pPr>
      <w:r w:rsidRPr="00A42037">
        <w:rPr>
          <w:rFonts w:eastAsia="Calibri" w:cs="Arial"/>
          <w:b/>
          <w:color w:val="009999"/>
          <w:sz w:val="22"/>
          <w:szCs w:val="22"/>
        </w:rPr>
        <w:t>Thank you!</w:t>
      </w:r>
    </w:p>
    <w:p w14:paraId="09409CA9" w14:textId="0EC6C036" w:rsid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b/>
          <w:color w:val="009999"/>
          <w:sz w:val="22"/>
          <w:szCs w:val="22"/>
        </w:rPr>
      </w:pPr>
    </w:p>
    <w:p w14:paraId="38A8BA6F" w14:textId="77777777" w:rsidR="00BC27EF" w:rsidRPr="00A3330E" w:rsidRDefault="00BC27EF" w:rsidP="00BC27E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Best wishes</w:t>
      </w:r>
      <w:r w:rsidRPr="00A3330E">
        <w:rPr>
          <w:rFonts w:cs="Arial"/>
          <w:sz w:val="22"/>
          <w:szCs w:val="22"/>
        </w:rPr>
        <w:t>,</w:t>
      </w:r>
    </w:p>
    <w:p w14:paraId="3C050CE4" w14:textId="77777777" w:rsidR="00BC27EF" w:rsidRPr="00A3330E" w:rsidRDefault="00BC27EF" w:rsidP="00BC27EF">
      <w:pPr>
        <w:spacing w:line="276" w:lineRule="auto"/>
        <w:rPr>
          <w:rFonts w:cs="Arial"/>
          <w:sz w:val="22"/>
          <w:szCs w:val="22"/>
        </w:rPr>
      </w:pPr>
    </w:p>
    <w:p w14:paraId="28CC5521" w14:textId="77777777" w:rsidR="00BC27EF" w:rsidRPr="00A3330E" w:rsidRDefault="00BC27EF" w:rsidP="00BC27EF">
      <w:pPr>
        <w:spacing w:line="276" w:lineRule="auto"/>
        <w:rPr>
          <w:rFonts w:cs="Arial"/>
          <w:i/>
          <w:sz w:val="22"/>
          <w:szCs w:val="22"/>
        </w:rPr>
      </w:pPr>
      <w:r w:rsidRPr="00A3330E">
        <w:rPr>
          <w:rFonts w:cs="Arial"/>
          <w:i/>
          <w:sz w:val="22"/>
          <w:szCs w:val="22"/>
          <w:highlight w:val="yellow"/>
        </w:rPr>
        <w:t xml:space="preserve">[Insert </w:t>
      </w:r>
      <w:r>
        <w:rPr>
          <w:rFonts w:cs="Arial"/>
          <w:i/>
          <w:sz w:val="22"/>
          <w:szCs w:val="22"/>
          <w:highlight w:val="yellow"/>
        </w:rPr>
        <w:t>contact</w:t>
      </w:r>
      <w:r w:rsidRPr="00A3330E">
        <w:rPr>
          <w:rFonts w:cs="Arial"/>
          <w:i/>
          <w:sz w:val="22"/>
          <w:szCs w:val="22"/>
          <w:highlight w:val="yellow"/>
        </w:rPr>
        <w:t xml:space="preserve">/ LACE </w:t>
      </w:r>
      <w:r>
        <w:rPr>
          <w:rFonts w:cs="Arial"/>
          <w:i/>
          <w:sz w:val="22"/>
          <w:szCs w:val="22"/>
          <w:highlight w:val="yellow"/>
        </w:rPr>
        <w:t>coordinator</w:t>
      </w:r>
      <w:r w:rsidRPr="00A3330E">
        <w:rPr>
          <w:rFonts w:cs="Arial"/>
          <w:i/>
          <w:sz w:val="22"/>
          <w:szCs w:val="22"/>
          <w:highlight w:val="yellow"/>
        </w:rPr>
        <w:t>]</w:t>
      </w:r>
    </w:p>
    <w:p w14:paraId="41EAA5B6" w14:textId="77777777" w:rsidR="00BC27EF" w:rsidRPr="00A3330E" w:rsidRDefault="00BC27EF" w:rsidP="00BC27EF">
      <w:pPr>
        <w:rPr>
          <w:rFonts w:cs="Arial"/>
          <w:i/>
          <w:sz w:val="22"/>
          <w:szCs w:val="22"/>
        </w:rPr>
      </w:pPr>
    </w:p>
    <w:p w14:paraId="79C88FA9" w14:textId="77777777" w:rsidR="00BC27EF" w:rsidRPr="00BC27EF" w:rsidRDefault="00BC27EF" w:rsidP="00BC27EF">
      <w:pPr>
        <w:spacing w:after="200" w:line="276" w:lineRule="auto"/>
        <w:ind w:left="720"/>
        <w:contextualSpacing/>
        <w:rPr>
          <w:rFonts w:eastAsia="Calibri" w:cs="Arial"/>
          <w:b/>
          <w:color w:val="009999"/>
          <w:sz w:val="22"/>
          <w:szCs w:val="22"/>
        </w:rPr>
      </w:pPr>
    </w:p>
    <w:sectPr w:rsidR="00BC27EF" w:rsidRPr="00BC2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203F"/>
    <w:multiLevelType w:val="hybridMultilevel"/>
    <w:tmpl w:val="8612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C7D"/>
    <w:multiLevelType w:val="hybridMultilevel"/>
    <w:tmpl w:val="749ADBB2"/>
    <w:lvl w:ilvl="0" w:tplc="E65E5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CB"/>
    <w:rsid w:val="00095E83"/>
    <w:rsid w:val="000B6313"/>
    <w:rsid w:val="001723AE"/>
    <w:rsid w:val="001C7FAD"/>
    <w:rsid w:val="002D24CB"/>
    <w:rsid w:val="00350D7C"/>
    <w:rsid w:val="003A798C"/>
    <w:rsid w:val="003F7122"/>
    <w:rsid w:val="00412B9E"/>
    <w:rsid w:val="00494C41"/>
    <w:rsid w:val="00540F8E"/>
    <w:rsid w:val="0054648B"/>
    <w:rsid w:val="00584C64"/>
    <w:rsid w:val="005C203F"/>
    <w:rsid w:val="006E4929"/>
    <w:rsid w:val="00701EBB"/>
    <w:rsid w:val="00750D82"/>
    <w:rsid w:val="008817A5"/>
    <w:rsid w:val="008E2094"/>
    <w:rsid w:val="009A5749"/>
    <w:rsid w:val="009B3045"/>
    <w:rsid w:val="009C1216"/>
    <w:rsid w:val="009E2461"/>
    <w:rsid w:val="00A42037"/>
    <w:rsid w:val="00AE7202"/>
    <w:rsid w:val="00B13A92"/>
    <w:rsid w:val="00BC27EF"/>
    <w:rsid w:val="00BE4EC0"/>
    <w:rsid w:val="00BF3726"/>
    <w:rsid w:val="00C735BE"/>
    <w:rsid w:val="00C80098"/>
    <w:rsid w:val="00D332C5"/>
    <w:rsid w:val="00DB2445"/>
    <w:rsid w:val="00DC0EA0"/>
    <w:rsid w:val="00DC14E9"/>
    <w:rsid w:val="00EA0436"/>
    <w:rsid w:val="00FA457B"/>
    <w:rsid w:val="00FD61DD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B4C5"/>
  <w15:docId w15:val="{084D4744-B205-4BD2-A606-AA9B5F3E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terbox@book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Stephen Rusbridge</cp:lastModifiedBy>
  <cp:revision>4</cp:revision>
  <dcterms:created xsi:type="dcterms:W3CDTF">2019-02-27T10:16:00Z</dcterms:created>
  <dcterms:modified xsi:type="dcterms:W3CDTF">2019-03-18T15:55:00Z</dcterms:modified>
</cp:coreProperties>
</file>