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D718F" w14:textId="77777777" w:rsidR="00942379" w:rsidRDefault="007F4089" w:rsidP="00936F8B">
      <w:pPr>
        <w:tabs>
          <w:tab w:val="left" w:pos="1113"/>
          <w:tab w:val="right" w:pos="9072"/>
        </w:tabs>
        <w:ind w:right="-46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5AB3BAD" wp14:editId="751D5AD9">
            <wp:simplePos x="0" y="0"/>
            <wp:positionH relativeFrom="column">
              <wp:posOffset>-41565</wp:posOffset>
            </wp:positionH>
            <wp:positionV relativeFrom="paragraph">
              <wp:posOffset>-193964</wp:posOffset>
            </wp:positionV>
            <wp:extent cx="2396837" cy="1639942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90" cy="1650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3A">
        <w:rPr>
          <w:rFonts w:ascii="Comic Sans MS" w:hAnsi="Comic Sans MS" w:cs="Arial"/>
          <w:noProof/>
          <w:sz w:val="28"/>
          <w:szCs w:val="28"/>
        </w:rPr>
        <w:tab/>
      </w:r>
      <w:r w:rsidR="00FE2B3A">
        <w:rPr>
          <w:rFonts w:ascii="Comic Sans MS" w:hAnsi="Comic Sans MS" w:cs="Arial"/>
          <w:noProof/>
          <w:sz w:val="28"/>
          <w:szCs w:val="28"/>
        </w:rPr>
        <w:tab/>
      </w:r>
    </w:p>
    <w:p w14:paraId="096A3399" w14:textId="77777777" w:rsidR="00936F8B" w:rsidRDefault="00936F8B" w:rsidP="00936F8B">
      <w:pPr>
        <w:tabs>
          <w:tab w:val="left" w:pos="1113"/>
          <w:tab w:val="right" w:pos="9072"/>
        </w:tabs>
        <w:ind w:right="-46"/>
        <w:rPr>
          <w:rFonts w:ascii="Arial" w:hAnsi="Arial" w:cs="Arial"/>
          <w:noProof/>
          <w:sz w:val="28"/>
          <w:szCs w:val="28"/>
        </w:rPr>
      </w:pPr>
    </w:p>
    <w:p w14:paraId="4A4A3459" w14:textId="77777777" w:rsidR="00942379" w:rsidRPr="0047728F" w:rsidRDefault="007F4089" w:rsidP="007F4089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b/>
          <w:noProof/>
          <w:sz w:val="22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47728F" w:rsidRPr="0047728F">
        <w:rPr>
          <w:rFonts w:ascii="Arial" w:hAnsi="Arial" w:cs="Arial"/>
          <w:b/>
          <w:sz w:val="22"/>
          <w:szCs w:val="28"/>
        </w:rPr>
        <w:t xml:space="preserve">Top Letterbox Tips - </w:t>
      </w:r>
      <w:r w:rsidR="00F156C7" w:rsidRPr="0047728F">
        <w:rPr>
          <w:rFonts w:ascii="Arial" w:hAnsi="Arial" w:cs="Arial"/>
          <w:b/>
          <w:sz w:val="22"/>
          <w:szCs w:val="28"/>
        </w:rPr>
        <w:t xml:space="preserve">Parcel </w:t>
      </w:r>
      <w:r w:rsidR="00834A7D" w:rsidRPr="0047728F">
        <w:rPr>
          <w:rFonts w:ascii="Arial" w:hAnsi="Arial" w:cs="Arial"/>
          <w:b/>
          <w:sz w:val="22"/>
          <w:szCs w:val="28"/>
        </w:rPr>
        <w:t>6</w:t>
      </w:r>
      <w:r w:rsidR="00F156C7" w:rsidRPr="0047728F">
        <w:rPr>
          <w:rFonts w:ascii="Arial" w:hAnsi="Arial" w:cs="Arial"/>
          <w:b/>
          <w:sz w:val="22"/>
          <w:szCs w:val="28"/>
        </w:rPr>
        <w:t xml:space="preserve"> </w:t>
      </w:r>
    </w:p>
    <w:p w14:paraId="1BC703EA" w14:textId="77777777" w:rsidR="00942379" w:rsidRPr="00942379" w:rsidRDefault="00942379" w:rsidP="00CD7707">
      <w:pPr>
        <w:ind w:right="-46"/>
        <w:jc w:val="right"/>
        <w:rPr>
          <w:rFonts w:ascii="Arial" w:hAnsi="Arial" w:cs="Arial"/>
          <w:sz w:val="28"/>
          <w:szCs w:val="28"/>
        </w:rPr>
      </w:pPr>
    </w:p>
    <w:p w14:paraId="3CEDE9B8" w14:textId="77777777" w:rsidR="00942379" w:rsidRDefault="00942379" w:rsidP="00CD7707">
      <w:pPr>
        <w:ind w:right="-46"/>
        <w:jc w:val="right"/>
        <w:rPr>
          <w:rFonts w:ascii="Arial" w:hAnsi="Arial" w:cs="Arial"/>
          <w:sz w:val="28"/>
          <w:szCs w:val="28"/>
        </w:rPr>
      </w:pPr>
    </w:p>
    <w:p w14:paraId="0E2C1D26" w14:textId="77777777" w:rsidR="00942379" w:rsidRDefault="00942379" w:rsidP="00CD7707">
      <w:pPr>
        <w:ind w:right="-46"/>
        <w:jc w:val="right"/>
        <w:rPr>
          <w:rFonts w:ascii="Arial" w:hAnsi="Arial" w:cs="Arial"/>
          <w:sz w:val="28"/>
          <w:szCs w:val="28"/>
        </w:rPr>
      </w:pPr>
    </w:p>
    <w:p w14:paraId="4D670475" w14:textId="77777777" w:rsidR="0047728F" w:rsidRDefault="0047728F" w:rsidP="0047728F">
      <w:pPr>
        <w:ind w:right="-46"/>
        <w:rPr>
          <w:rFonts w:ascii="Arial" w:hAnsi="Arial" w:cs="Arial"/>
          <w:sz w:val="28"/>
          <w:szCs w:val="28"/>
        </w:rPr>
      </w:pPr>
    </w:p>
    <w:p w14:paraId="0422EB8D" w14:textId="77777777" w:rsidR="0047728F" w:rsidRPr="0098450B" w:rsidRDefault="0047728F" w:rsidP="0047728F">
      <w:pPr>
        <w:ind w:right="-46"/>
        <w:rPr>
          <w:rStyle w:val="Hyperlink"/>
          <w:rFonts w:ascii="Arial" w:hAnsi="Arial" w:cs="Arial"/>
          <w:color w:val="800080"/>
          <w:sz w:val="28"/>
          <w:szCs w:val="28"/>
          <w:u w:val="none"/>
        </w:rPr>
      </w:pPr>
      <w:r w:rsidRPr="004B52F5">
        <w:rPr>
          <w:rFonts w:ascii="Arial" w:hAnsi="Arial" w:cs="Arial"/>
        </w:rPr>
        <w:t>The Letterbox Club prov</w:t>
      </w:r>
      <w:r w:rsidR="00B42E7F">
        <w:rPr>
          <w:rFonts w:ascii="Arial" w:hAnsi="Arial" w:cs="Arial"/>
        </w:rPr>
        <w:t>ides six, monthly parcels of</w:t>
      </w:r>
      <w:r w:rsidRPr="004B52F5">
        <w:rPr>
          <w:rFonts w:ascii="Arial" w:hAnsi="Arial" w:cs="Arial"/>
        </w:rPr>
        <w:t xml:space="preserve"> books, games and stationery for you and your child to enjoy together. It’s run by a read</w:t>
      </w:r>
      <w:r w:rsidR="00B42E7F">
        <w:rPr>
          <w:rFonts w:ascii="Arial" w:hAnsi="Arial" w:cs="Arial"/>
        </w:rPr>
        <w:t xml:space="preserve">ing charity called </w:t>
      </w:r>
      <w:proofErr w:type="spellStart"/>
      <w:r w:rsidR="00B42E7F">
        <w:rPr>
          <w:rFonts w:ascii="Arial" w:hAnsi="Arial" w:cs="Arial"/>
        </w:rPr>
        <w:t>BookTrust</w:t>
      </w:r>
      <w:proofErr w:type="spellEnd"/>
      <w:r w:rsidR="00B42E7F">
        <w:rPr>
          <w:rFonts w:ascii="Arial" w:hAnsi="Arial" w:cs="Arial"/>
        </w:rPr>
        <w:t xml:space="preserve">. </w:t>
      </w:r>
      <w:r w:rsidRPr="004B52F5">
        <w:rPr>
          <w:rFonts w:ascii="Arial" w:hAnsi="Arial" w:cs="Arial"/>
        </w:rPr>
        <w:t xml:space="preserve">For more information please visit </w:t>
      </w:r>
      <w:hyperlink r:id="rId8" w:history="1">
        <w:r w:rsidRPr="00BC4231">
          <w:rPr>
            <w:rStyle w:val="Hyperlink"/>
            <w:rFonts w:ascii="Arial" w:hAnsi="Arial" w:cs="Arial"/>
            <w:b/>
            <w:color w:val="FFCC00"/>
          </w:rPr>
          <w:t>www.booktrust.org.uk/letterbox-club-families</w:t>
        </w:r>
      </w:hyperlink>
      <w:r w:rsidRPr="00BC4231">
        <w:rPr>
          <w:rStyle w:val="Hyperlink"/>
          <w:rFonts w:ascii="Arial" w:hAnsi="Arial" w:cs="Arial"/>
          <w:b/>
          <w:color w:val="FFCC00"/>
        </w:rPr>
        <w:t xml:space="preserve">  </w:t>
      </w:r>
    </w:p>
    <w:p w14:paraId="4AB33B0B" w14:textId="77777777" w:rsidR="0047728F" w:rsidRPr="00B532DF" w:rsidRDefault="0047728F" w:rsidP="0047728F">
      <w:pPr>
        <w:rPr>
          <w:rFonts w:ascii="Arial" w:hAnsi="Arial" w:cs="Arial"/>
          <w:color w:val="F2B800"/>
          <w:sz w:val="28"/>
          <w:szCs w:val="28"/>
        </w:rPr>
      </w:pPr>
      <w:r w:rsidRPr="00BC4231">
        <w:rPr>
          <w:rFonts w:ascii="Arial" w:hAnsi="Arial" w:cs="Arial"/>
          <w:b/>
          <w:color w:val="000000" w:themeColor="text1"/>
        </w:rPr>
        <w:br/>
      </w:r>
      <w:r w:rsidRPr="00BC4231">
        <w:rPr>
          <w:rFonts w:ascii="Arial" w:hAnsi="Arial" w:cs="Arial"/>
          <w:b/>
          <w:color w:val="000000" w:themeColor="text1"/>
        </w:rPr>
        <w:br/>
        <w:t>Here are some ideas for supporting your child with this month’s parcel:</w:t>
      </w:r>
    </w:p>
    <w:p w14:paraId="58ECDF06" w14:textId="77777777" w:rsidR="0047728F" w:rsidRDefault="0047728F" w:rsidP="00B42E7F">
      <w:pPr>
        <w:ind w:right="-46"/>
        <w:rPr>
          <w:rFonts w:ascii="Arial" w:hAnsi="Arial" w:cs="Arial"/>
          <w:sz w:val="28"/>
          <w:szCs w:val="28"/>
        </w:rPr>
      </w:pPr>
    </w:p>
    <w:p w14:paraId="1234D4B4" w14:textId="77777777" w:rsidR="0047728F" w:rsidRPr="00EA615E" w:rsidRDefault="0047728F" w:rsidP="0047728F">
      <w:pPr>
        <w:pStyle w:val="ListParagraph"/>
        <w:numPr>
          <w:ilvl w:val="0"/>
          <w:numId w:val="6"/>
        </w:numPr>
        <w:ind w:right="-46"/>
        <w:rPr>
          <w:rFonts w:ascii="Arial" w:hAnsi="Arial" w:cs="Arial"/>
          <w:b/>
          <w:color w:val="000000" w:themeColor="text1"/>
          <w:sz w:val="24"/>
          <w:szCs w:val="24"/>
        </w:rPr>
      </w:pPr>
      <w:r w:rsidRPr="0014447B">
        <w:rPr>
          <w:rFonts w:ascii="Arial" w:hAnsi="Arial" w:cs="Arial"/>
          <w:color w:val="000000" w:themeColor="text1"/>
          <w:sz w:val="24"/>
          <w:szCs w:val="24"/>
        </w:rPr>
        <w:t xml:space="preserve">Your child might have a favourite book that they want to read again and again, rather than trying something new. That’s okay – having </w:t>
      </w:r>
      <w:r w:rsidR="00953137">
        <w:rPr>
          <w:rFonts w:ascii="Arial" w:hAnsi="Arial" w:cs="Arial"/>
          <w:color w:val="000000" w:themeColor="text1"/>
          <w:sz w:val="24"/>
          <w:szCs w:val="24"/>
        </w:rPr>
        <w:t xml:space="preserve">a favourite story can help </w:t>
      </w:r>
      <w:r w:rsidRPr="0014447B">
        <w:rPr>
          <w:rFonts w:ascii="Arial" w:hAnsi="Arial" w:cs="Arial"/>
          <w:color w:val="000000" w:themeColor="text1"/>
          <w:sz w:val="24"/>
          <w:szCs w:val="24"/>
        </w:rPr>
        <w:t>them develop a love of reading.</w:t>
      </w:r>
    </w:p>
    <w:p w14:paraId="0FD0C9F8" w14:textId="77777777" w:rsidR="00EA615E" w:rsidRPr="00EA615E" w:rsidRDefault="00EA615E" w:rsidP="00EA615E">
      <w:pPr>
        <w:pStyle w:val="ListParagraph"/>
        <w:ind w:right="-46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E0FAFF" w14:textId="1A8BDD38" w:rsidR="006E4A20" w:rsidRPr="00B42E7F" w:rsidRDefault="000D622A" w:rsidP="0014447B">
      <w:pPr>
        <w:pStyle w:val="ListParagraph"/>
        <w:numPr>
          <w:ilvl w:val="0"/>
          <w:numId w:val="6"/>
        </w:numPr>
        <w:ind w:right="-46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You </w:t>
      </w:r>
      <w:r w:rsidR="00EA615E">
        <w:rPr>
          <w:rFonts w:ascii="Arial" w:hAnsi="Arial" w:cs="Arial"/>
          <w:sz w:val="24"/>
          <w:szCs w:val="24"/>
        </w:rPr>
        <w:t>could help your child create a</w:t>
      </w:r>
      <w:r w:rsidR="009C322A">
        <w:rPr>
          <w:rFonts w:ascii="Arial" w:hAnsi="Arial" w:cs="Arial"/>
          <w:sz w:val="24"/>
          <w:szCs w:val="24"/>
        </w:rPr>
        <w:t xml:space="preserve">n extra ‘collector card’, </w:t>
      </w:r>
      <w:r w:rsidR="00EA615E">
        <w:rPr>
          <w:rFonts w:ascii="Arial" w:hAnsi="Arial" w:cs="Arial"/>
          <w:sz w:val="24"/>
          <w:szCs w:val="24"/>
        </w:rPr>
        <w:t xml:space="preserve">poster or fact file </w:t>
      </w:r>
      <w:r w:rsidR="009C322A">
        <w:rPr>
          <w:rFonts w:ascii="Arial" w:hAnsi="Arial" w:cs="Arial"/>
          <w:sz w:val="24"/>
          <w:szCs w:val="24"/>
        </w:rPr>
        <w:t>u</w:t>
      </w:r>
      <w:r w:rsidR="007E4FAF">
        <w:rPr>
          <w:rFonts w:ascii="Arial" w:hAnsi="Arial" w:cs="Arial"/>
          <w:sz w:val="24"/>
          <w:szCs w:val="24"/>
        </w:rPr>
        <w:t>sing their favourite facts from the non-fiction book in this month’s parcel.</w:t>
      </w:r>
      <w:bookmarkStart w:id="0" w:name="_GoBack"/>
      <w:bookmarkEnd w:id="0"/>
      <w:r w:rsidR="00B42E7F">
        <w:rPr>
          <w:rFonts w:ascii="Arial" w:hAnsi="Arial" w:cs="Arial"/>
          <w:sz w:val="24"/>
          <w:szCs w:val="24"/>
        </w:rPr>
        <w:br/>
      </w:r>
    </w:p>
    <w:p w14:paraId="6D09E28C" w14:textId="541FDE28" w:rsidR="00F156C7" w:rsidRPr="00051531" w:rsidRDefault="00834A7D" w:rsidP="0047728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C2739C">
        <w:rPr>
          <w:rFonts w:ascii="Arial" w:hAnsi="Arial" w:cs="Arial"/>
          <w:b/>
          <w:color w:val="FFC000"/>
          <w:sz w:val="24"/>
          <w:szCs w:val="24"/>
        </w:rPr>
        <w:t xml:space="preserve">Letterbox </w:t>
      </w:r>
      <w:r w:rsidR="00605386">
        <w:rPr>
          <w:rFonts w:ascii="Arial" w:hAnsi="Arial" w:cs="Arial"/>
          <w:b/>
          <w:color w:val="FFC000"/>
          <w:sz w:val="24"/>
          <w:szCs w:val="24"/>
        </w:rPr>
        <w:t xml:space="preserve">Club </w:t>
      </w:r>
      <w:r w:rsidRPr="00C2739C">
        <w:rPr>
          <w:rFonts w:ascii="Arial" w:hAnsi="Arial" w:cs="Arial"/>
          <w:b/>
          <w:color w:val="FFC000"/>
          <w:sz w:val="24"/>
          <w:szCs w:val="24"/>
        </w:rPr>
        <w:t xml:space="preserve">Members’ </w:t>
      </w:r>
      <w:r w:rsidR="00A35085" w:rsidRPr="00C2739C">
        <w:rPr>
          <w:rFonts w:ascii="Arial" w:hAnsi="Arial" w:cs="Arial"/>
          <w:b/>
          <w:color w:val="FFC000"/>
          <w:sz w:val="24"/>
          <w:szCs w:val="24"/>
        </w:rPr>
        <w:t>Area</w:t>
      </w:r>
      <w:r w:rsidR="00D01116" w:rsidRPr="00C2739C">
        <w:rPr>
          <w:rFonts w:ascii="Arial" w:hAnsi="Arial" w:cs="Arial"/>
          <w:color w:val="FFC000"/>
          <w:sz w:val="24"/>
          <w:szCs w:val="24"/>
        </w:rPr>
        <w:t xml:space="preserve"> </w:t>
      </w:r>
      <w:r w:rsidR="00D01116" w:rsidRPr="00D01116">
        <w:rPr>
          <w:rFonts w:ascii="Arial" w:hAnsi="Arial" w:cs="Arial"/>
          <w:sz w:val="24"/>
          <w:szCs w:val="24"/>
        </w:rPr>
        <w:t>-</w:t>
      </w:r>
      <w:r w:rsidR="008E7B83" w:rsidRPr="0014447B">
        <w:rPr>
          <w:rFonts w:ascii="Arial" w:hAnsi="Arial" w:cs="Arial"/>
          <w:color w:val="F2B800"/>
          <w:sz w:val="24"/>
          <w:szCs w:val="24"/>
        </w:rPr>
        <w:t xml:space="preserve"> </w:t>
      </w:r>
      <w:r w:rsidR="00A35085" w:rsidRPr="0014447B">
        <w:rPr>
          <w:rFonts w:ascii="Arial" w:hAnsi="Arial" w:cs="Arial"/>
          <w:sz w:val="24"/>
          <w:szCs w:val="24"/>
        </w:rPr>
        <w:t xml:space="preserve">We have included a special card which has login details to the </w:t>
      </w:r>
      <w:r w:rsidR="00A149C3" w:rsidRPr="0014447B">
        <w:rPr>
          <w:rFonts w:ascii="Arial" w:hAnsi="Arial" w:cs="Arial"/>
          <w:sz w:val="24"/>
          <w:szCs w:val="24"/>
        </w:rPr>
        <w:t>Letterbox</w:t>
      </w:r>
      <w:r w:rsidR="006423B3">
        <w:rPr>
          <w:rFonts w:ascii="Arial" w:hAnsi="Arial" w:cs="Arial"/>
          <w:sz w:val="24"/>
          <w:szCs w:val="24"/>
        </w:rPr>
        <w:t xml:space="preserve"> Club</w:t>
      </w:r>
      <w:r w:rsidR="00A149C3" w:rsidRPr="0014447B">
        <w:rPr>
          <w:rFonts w:ascii="Arial" w:hAnsi="Arial" w:cs="Arial"/>
          <w:sz w:val="24"/>
          <w:szCs w:val="24"/>
        </w:rPr>
        <w:t xml:space="preserve"> </w:t>
      </w:r>
      <w:r w:rsidR="00A35085" w:rsidRPr="0014447B">
        <w:rPr>
          <w:rFonts w:ascii="Arial" w:hAnsi="Arial" w:cs="Arial"/>
          <w:sz w:val="24"/>
          <w:szCs w:val="24"/>
        </w:rPr>
        <w:t xml:space="preserve">members’ website </w:t>
      </w:r>
      <w:r w:rsidR="00520BF0">
        <w:rPr>
          <w:rFonts w:ascii="Arial" w:hAnsi="Arial" w:cs="Arial"/>
          <w:sz w:val="24"/>
          <w:szCs w:val="24"/>
        </w:rPr>
        <w:t xml:space="preserve">containing </w:t>
      </w:r>
      <w:r w:rsidR="00B42E7F">
        <w:rPr>
          <w:rFonts w:ascii="Arial" w:hAnsi="Arial" w:cs="Arial"/>
          <w:sz w:val="24"/>
          <w:szCs w:val="24"/>
        </w:rPr>
        <w:t>author content</w:t>
      </w:r>
      <w:r w:rsidR="009C322A">
        <w:rPr>
          <w:rFonts w:ascii="Arial" w:hAnsi="Arial" w:cs="Arial"/>
          <w:sz w:val="24"/>
          <w:szCs w:val="24"/>
        </w:rPr>
        <w:t>, activities and videos.</w:t>
      </w:r>
      <w:r w:rsidR="00A35085" w:rsidRPr="0014447B">
        <w:rPr>
          <w:rFonts w:ascii="Arial" w:hAnsi="Arial" w:cs="Arial"/>
          <w:sz w:val="24"/>
          <w:szCs w:val="24"/>
        </w:rPr>
        <w:t xml:space="preserve"> </w:t>
      </w:r>
      <w:r w:rsidR="009C322A" w:rsidRPr="00051531">
        <w:rPr>
          <w:rFonts w:ascii="Arial" w:hAnsi="Arial" w:cs="Arial"/>
          <w:b/>
          <w:sz w:val="24"/>
          <w:szCs w:val="24"/>
        </w:rPr>
        <w:t>They don’t need to log in – just help them type in the link on their membership card.</w:t>
      </w:r>
    </w:p>
    <w:p w14:paraId="31C1579C" w14:textId="77777777" w:rsidR="009C322A" w:rsidRPr="0014447B" w:rsidRDefault="009C322A" w:rsidP="009C322A">
      <w:pPr>
        <w:pStyle w:val="ListParagraph"/>
        <w:rPr>
          <w:rFonts w:ascii="Arial" w:hAnsi="Arial" w:cs="Arial"/>
          <w:sz w:val="24"/>
          <w:szCs w:val="24"/>
        </w:rPr>
      </w:pPr>
    </w:p>
    <w:p w14:paraId="2F4513DD" w14:textId="77777777" w:rsidR="00071686" w:rsidRPr="0014447B" w:rsidRDefault="00EA615E" w:rsidP="004772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149C3" w:rsidRPr="00C2739C">
        <w:rPr>
          <w:rFonts w:ascii="Arial" w:hAnsi="Arial" w:cs="Arial"/>
          <w:b/>
          <w:color w:val="FFC000"/>
          <w:sz w:val="24"/>
          <w:szCs w:val="24"/>
        </w:rPr>
        <w:t xml:space="preserve">Boris Monster </w:t>
      </w:r>
      <w:r w:rsidR="00460CB0" w:rsidRPr="00C2739C">
        <w:rPr>
          <w:rFonts w:ascii="Arial" w:hAnsi="Arial" w:cs="Arial"/>
          <w:b/>
          <w:color w:val="FFC000"/>
          <w:sz w:val="24"/>
          <w:szCs w:val="24"/>
        </w:rPr>
        <w:t>Profile</w:t>
      </w:r>
      <w:r w:rsidR="00460CB0" w:rsidRPr="00C2739C">
        <w:rPr>
          <w:rFonts w:ascii="Arial" w:hAnsi="Arial" w:cs="Arial"/>
          <w:color w:val="FFC000"/>
          <w:sz w:val="24"/>
          <w:szCs w:val="24"/>
        </w:rPr>
        <w:t xml:space="preserve"> </w:t>
      </w:r>
      <w:r w:rsidR="00460CB0">
        <w:rPr>
          <w:rFonts w:ascii="Arial" w:hAnsi="Arial" w:cs="Arial"/>
          <w:sz w:val="24"/>
          <w:szCs w:val="24"/>
        </w:rPr>
        <w:t>is</w:t>
      </w:r>
      <w:r w:rsidR="0014447B">
        <w:rPr>
          <w:rFonts w:ascii="Arial" w:hAnsi="Arial" w:cs="Arial"/>
          <w:sz w:val="24"/>
          <w:szCs w:val="24"/>
        </w:rPr>
        <w:t xml:space="preserve"> a great way of getting</w:t>
      </w:r>
      <w:r w:rsidR="003F776A" w:rsidRPr="0014447B">
        <w:rPr>
          <w:rFonts w:ascii="Arial" w:hAnsi="Arial" w:cs="Arial"/>
          <w:sz w:val="24"/>
          <w:szCs w:val="24"/>
        </w:rPr>
        <w:t xml:space="preserve"> your child to think about descriptive words and practise their writing. If they enjoy Boris, why not draw your own monsters together a</w:t>
      </w:r>
      <w:r w:rsidR="0014447B">
        <w:rPr>
          <w:rFonts w:ascii="Arial" w:hAnsi="Arial" w:cs="Arial"/>
          <w:sz w:val="24"/>
          <w:szCs w:val="24"/>
        </w:rPr>
        <w:t>nd think of fun names for them?</w:t>
      </w:r>
    </w:p>
    <w:p w14:paraId="0817DAA2" w14:textId="77777777" w:rsidR="0014447B" w:rsidRPr="0014447B" w:rsidRDefault="0014447B" w:rsidP="0014447B">
      <w:pPr>
        <w:pStyle w:val="ListParagraph"/>
        <w:rPr>
          <w:rFonts w:ascii="Arial" w:hAnsi="Arial" w:cs="Arial"/>
          <w:sz w:val="24"/>
          <w:szCs w:val="24"/>
        </w:rPr>
      </w:pPr>
    </w:p>
    <w:p w14:paraId="162B280F" w14:textId="77777777" w:rsidR="0014447B" w:rsidRPr="0014447B" w:rsidRDefault="0014447B" w:rsidP="0014447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4447B">
        <w:rPr>
          <w:rFonts w:ascii="Arial" w:hAnsi="Arial" w:cs="Arial"/>
          <w:sz w:val="24"/>
          <w:szCs w:val="24"/>
        </w:rPr>
        <w:t>Keep updated on social media. You can follow @</w:t>
      </w:r>
      <w:proofErr w:type="spellStart"/>
      <w:r w:rsidRPr="0014447B">
        <w:rPr>
          <w:rFonts w:ascii="Arial" w:hAnsi="Arial" w:cs="Arial"/>
          <w:sz w:val="24"/>
          <w:szCs w:val="24"/>
        </w:rPr>
        <w:t>Booktrust</w:t>
      </w:r>
      <w:proofErr w:type="spellEnd"/>
      <w:r w:rsidRPr="0014447B">
        <w:rPr>
          <w:rFonts w:ascii="Arial" w:hAnsi="Arial" w:cs="Arial"/>
          <w:sz w:val="24"/>
          <w:szCs w:val="24"/>
        </w:rPr>
        <w:t xml:space="preserve"> on Twitter to find out more about the best new books, and how you can continue to encourage reading for pleasure at home.</w:t>
      </w:r>
    </w:p>
    <w:p w14:paraId="10AC8B90" w14:textId="77777777" w:rsidR="0014447B" w:rsidRPr="0047728F" w:rsidRDefault="0014447B" w:rsidP="0014447B">
      <w:pPr>
        <w:pStyle w:val="ListParagraph"/>
        <w:rPr>
          <w:rFonts w:ascii="Arial" w:hAnsi="Arial" w:cs="Arial"/>
          <w:sz w:val="24"/>
          <w:szCs w:val="24"/>
        </w:rPr>
      </w:pPr>
    </w:p>
    <w:p w14:paraId="4672CB0F" w14:textId="77777777" w:rsidR="00071686" w:rsidRPr="0047728F" w:rsidRDefault="00071686" w:rsidP="00071686">
      <w:pPr>
        <w:pStyle w:val="ListParagraph"/>
        <w:rPr>
          <w:rFonts w:ascii="Arial" w:hAnsi="Arial" w:cs="Arial"/>
          <w:sz w:val="24"/>
          <w:szCs w:val="24"/>
        </w:rPr>
      </w:pPr>
    </w:p>
    <w:p w14:paraId="3CE4DDAF" w14:textId="7B32377E" w:rsidR="00F156C7" w:rsidRPr="0047728F" w:rsidRDefault="00F156C7" w:rsidP="0047728F">
      <w:pPr>
        <w:pStyle w:val="ListParagraph"/>
        <w:ind w:right="-46"/>
        <w:rPr>
          <w:rFonts w:ascii="Arial" w:hAnsi="Arial" w:cs="Arial"/>
          <w:sz w:val="24"/>
          <w:szCs w:val="24"/>
        </w:rPr>
      </w:pPr>
      <w:r w:rsidRPr="0047728F">
        <w:rPr>
          <w:rFonts w:ascii="Arial" w:hAnsi="Arial" w:cs="Arial"/>
          <w:sz w:val="24"/>
          <w:szCs w:val="24"/>
        </w:rPr>
        <w:t xml:space="preserve">We hope you </w:t>
      </w:r>
      <w:r w:rsidR="00834A7D" w:rsidRPr="0047728F">
        <w:rPr>
          <w:rFonts w:ascii="Arial" w:hAnsi="Arial" w:cs="Arial"/>
          <w:sz w:val="24"/>
          <w:szCs w:val="24"/>
        </w:rPr>
        <w:t>have both enjoyed recei</w:t>
      </w:r>
      <w:r w:rsidR="00B42E7F">
        <w:rPr>
          <w:rFonts w:ascii="Arial" w:hAnsi="Arial" w:cs="Arial"/>
          <w:sz w:val="24"/>
          <w:szCs w:val="24"/>
        </w:rPr>
        <w:t>ving Letterbox Club parcel</w:t>
      </w:r>
      <w:r w:rsidR="00FD6447">
        <w:rPr>
          <w:rFonts w:ascii="Arial" w:hAnsi="Arial" w:cs="Arial"/>
          <w:sz w:val="24"/>
          <w:szCs w:val="24"/>
        </w:rPr>
        <w:t>s!</w:t>
      </w:r>
    </w:p>
    <w:p w14:paraId="3319573F" w14:textId="77777777" w:rsidR="00F96771" w:rsidRPr="0047728F" w:rsidRDefault="00C66E49" w:rsidP="00CD7707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ab/>
        <w:t>Best wishes,</w:t>
      </w:r>
      <w:r>
        <w:rPr>
          <w:rFonts w:ascii="Arial" w:hAnsi="Arial" w:cs="Arial"/>
        </w:rPr>
        <w:br/>
      </w:r>
    </w:p>
    <w:p w14:paraId="6E34C91A" w14:textId="77777777" w:rsidR="00F96771" w:rsidRPr="0047728F" w:rsidRDefault="00F96771" w:rsidP="0047728F">
      <w:pPr>
        <w:pStyle w:val="ListParagraph"/>
        <w:ind w:right="-46"/>
        <w:rPr>
          <w:rFonts w:ascii="Arial" w:hAnsi="Arial" w:cs="Arial"/>
          <w:sz w:val="24"/>
          <w:szCs w:val="24"/>
        </w:rPr>
      </w:pPr>
      <w:r w:rsidRPr="0047728F">
        <w:rPr>
          <w:rFonts w:ascii="Arial" w:hAnsi="Arial" w:cs="Arial"/>
          <w:sz w:val="24"/>
          <w:szCs w:val="24"/>
        </w:rPr>
        <w:t xml:space="preserve">The Letterbox Club Team </w:t>
      </w:r>
      <w:r w:rsidR="000B7BC1" w:rsidRPr="0047728F">
        <w:rPr>
          <w:rFonts w:ascii="Arial" w:hAnsi="Arial" w:cs="Arial"/>
          <w:sz w:val="24"/>
          <w:szCs w:val="24"/>
        </w:rPr>
        <w:br/>
      </w:r>
    </w:p>
    <w:p w14:paraId="7A13D3A4" w14:textId="77777777" w:rsidR="00A0102B" w:rsidRPr="00071686" w:rsidRDefault="00A82328" w:rsidP="00071686">
      <w:pPr>
        <w:ind w:right="-46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br/>
      </w:r>
    </w:p>
    <w:sectPr w:rsidR="00A0102B" w:rsidRPr="00071686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069C5" w14:textId="77777777" w:rsidR="000D622A" w:rsidRDefault="000D622A" w:rsidP="00E86B9D">
      <w:r>
        <w:separator/>
      </w:r>
    </w:p>
  </w:endnote>
  <w:endnote w:type="continuationSeparator" w:id="0">
    <w:p w14:paraId="0F9F60A1" w14:textId="77777777" w:rsidR="000D622A" w:rsidRDefault="000D622A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8984" w14:textId="77777777" w:rsidR="000D622A" w:rsidRDefault="000D622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5D75018" wp14:editId="19C6D252">
          <wp:simplePos x="0" y="0"/>
          <wp:positionH relativeFrom="column">
            <wp:posOffset>3838245</wp:posOffset>
          </wp:positionH>
          <wp:positionV relativeFrom="paragraph">
            <wp:posOffset>-463575</wp:posOffset>
          </wp:positionV>
          <wp:extent cx="2800350" cy="107378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33278" w14:textId="77777777" w:rsidR="000D622A" w:rsidRDefault="000D622A" w:rsidP="00E86B9D">
      <w:r>
        <w:separator/>
      </w:r>
    </w:p>
  </w:footnote>
  <w:footnote w:type="continuationSeparator" w:id="0">
    <w:p w14:paraId="55A1EC5A" w14:textId="77777777" w:rsidR="000D622A" w:rsidRDefault="000D622A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039C"/>
    <w:multiLevelType w:val="hybridMultilevel"/>
    <w:tmpl w:val="6AC0C028"/>
    <w:lvl w:ilvl="0" w:tplc="0CB4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31A9"/>
    <w:multiLevelType w:val="hybridMultilevel"/>
    <w:tmpl w:val="2A60F574"/>
    <w:lvl w:ilvl="0" w:tplc="F36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5CE3"/>
    <w:multiLevelType w:val="hybridMultilevel"/>
    <w:tmpl w:val="7178A12C"/>
    <w:lvl w:ilvl="0" w:tplc="C216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424B4"/>
    <w:multiLevelType w:val="hybridMultilevel"/>
    <w:tmpl w:val="907A3766"/>
    <w:lvl w:ilvl="0" w:tplc="5BA2E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 w:themeColor="accent6" w:themeShade="BF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11EE0"/>
    <w:multiLevelType w:val="hybridMultilevel"/>
    <w:tmpl w:val="EA52D4D8"/>
    <w:lvl w:ilvl="0" w:tplc="F36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D4163"/>
    <w:multiLevelType w:val="hybridMultilevel"/>
    <w:tmpl w:val="8E5A7688"/>
    <w:lvl w:ilvl="0" w:tplc="0CB4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79"/>
    <w:rsid w:val="00007BD3"/>
    <w:rsid w:val="00026156"/>
    <w:rsid w:val="00037425"/>
    <w:rsid w:val="00045085"/>
    <w:rsid w:val="00051531"/>
    <w:rsid w:val="00071686"/>
    <w:rsid w:val="00087126"/>
    <w:rsid w:val="000B7BC1"/>
    <w:rsid w:val="000D4FF8"/>
    <w:rsid w:val="000D622A"/>
    <w:rsid w:val="000F6E8D"/>
    <w:rsid w:val="0014447B"/>
    <w:rsid w:val="00182C91"/>
    <w:rsid w:val="001F01DB"/>
    <w:rsid w:val="00235428"/>
    <w:rsid w:val="00277166"/>
    <w:rsid w:val="002A6784"/>
    <w:rsid w:val="002E16A5"/>
    <w:rsid w:val="00332B5C"/>
    <w:rsid w:val="003361A6"/>
    <w:rsid w:val="00361921"/>
    <w:rsid w:val="00373E25"/>
    <w:rsid w:val="00375D37"/>
    <w:rsid w:val="00393BF0"/>
    <w:rsid w:val="003951CA"/>
    <w:rsid w:val="003E2E59"/>
    <w:rsid w:val="003F392C"/>
    <w:rsid w:val="003F776A"/>
    <w:rsid w:val="00460CB0"/>
    <w:rsid w:val="00461EB5"/>
    <w:rsid w:val="0047728F"/>
    <w:rsid w:val="00480060"/>
    <w:rsid w:val="0049391C"/>
    <w:rsid w:val="00496B85"/>
    <w:rsid w:val="004B14F1"/>
    <w:rsid w:val="005017D9"/>
    <w:rsid w:val="00505932"/>
    <w:rsid w:val="00520BF0"/>
    <w:rsid w:val="00573DFD"/>
    <w:rsid w:val="005B79A1"/>
    <w:rsid w:val="005C4CAF"/>
    <w:rsid w:val="005E3F31"/>
    <w:rsid w:val="00605386"/>
    <w:rsid w:val="00617AE6"/>
    <w:rsid w:val="00632016"/>
    <w:rsid w:val="006423B3"/>
    <w:rsid w:val="0068711D"/>
    <w:rsid w:val="006D67A6"/>
    <w:rsid w:val="006E4A20"/>
    <w:rsid w:val="006E6DCB"/>
    <w:rsid w:val="006F41B9"/>
    <w:rsid w:val="007854A4"/>
    <w:rsid w:val="007B12C1"/>
    <w:rsid w:val="007E4FAF"/>
    <w:rsid w:val="007E6287"/>
    <w:rsid w:val="007F4089"/>
    <w:rsid w:val="00803568"/>
    <w:rsid w:val="008059E4"/>
    <w:rsid w:val="00815B36"/>
    <w:rsid w:val="00834A7D"/>
    <w:rsid w:val="008572F3"/>
    <w:rsid w:val="00857752"/>
    <w:rsid w:val="00866430"/>
    <w:rsid w:val="008D4790"/>
    <w:rsid w:val="008E7B83"/>
    <w:rsid w:val="00934A2A"/>
    <w:rsid w:val="00936F8B"/>
    <w:rsid w:val="00937A77"/>
    <w:rsid w:val="00942379"/>
    <w:rsid w:val="00944DB3"/>
    <w:rsid w:val="00951604"/>
    <w:rsid w:val="00953137"/>
    <w:rsid w:val="00955976"/>
    <w:rsid w:val="00970C57"/>
    <w:rsid w:val="00977F70"/>
    <w:rsid w:val="009C081E"/>
    <w:rsid w:val="009C322A"/>
    <w:rsid w:val="009E5230"/>
    <w:rsid w:val="00A0102B"/>
    <w:rsid w:val="00A131AB"/>
    <w:rsid w:val="00A13E9F"/>
    <w:rsid w:val="00A149C3"/>
    <w:rsid w:val="00A35085"/>
    <w:rsid w:val="00A56ED5"/>
    <w:rsid w:val="00A5711D"/>
    <w:rsid w:val="00A82328"/>
    <w:rsid w:val="00AC3960"/>
    <w:rsid w:val="00AD4053"/>
    <w:rsid w:val="00AD7BEC"/>
    <w:rsid w:val="00AE1BCA"/>
    <w:rsid w:val="00AE5179"/>
    <w:rsid w:val="00B25DA4"/>
    <w:rsid w:val="00B25F7F"/>
    <w:rsid w:val="00B42E7F"/>
    <w:rsid w:val="00B62F7A"/>
    <w:rsid w:val="00B75DCD"/>
    <w:rsid w:val="00BA70A6"/>
    <w:rsid w:val="00BD2075"/>
    <w:rsid w:val="00BE4E04"/>
    <w:rsid w:val="00BF474C"/>
    <w:rsid w:val="00C023FC"/>
    <w:rsid w:val="00C2739C"/>
    <w:rsid w:val="00C3345D"/>
    <w:rsid w:val="00C66219"/>
    <w:rsid w:val="00C66E49"/>
    <w:rsid w:val="00C832BF"/>
    <w:rsid w:val="00C9503E"/>
    <w:rsid w:val="00CD50A0"/>
    <w:rsid w:val="00CD7707"/>
    <w:rsid w:val="00CF0511"/>
    <w:rsid w:val="00D01116"/>
    <w:rsid w:val="00D1344D"/>
    <w:rsid w:val="00DE3E72"/>
    <w:rsid w:val="00DF26CA"/>
    <w:rsid w:val="00E20581"/>
    <w:rsid w:val="00E349BF"/>
    <w:rsid w:val="00E504EE"/>
    <w:rsid w:val="00E507B4"/>
    <w:rsid w:val="00E6282B"/>
    <w:rsid w:val="00E63DFC"/>
    <w:rsid w:val="00E86B9D"/>
    <w:rsid w:val="00EA615E"/>
    <w:rsid w:val="00EB6AF3"/>
    <w:rsid w:val="00EC6880"/>
    <w:rsid w:val="00F156C7"/>
    <w:rsid w:val="00F33633"/>
    <w:rsid w:val="00F82480"/>
    <w:rsid w:val="00F85B02"/>
    <w:rsid w:val="00F9422B"/>
    <w:rsid w:val="00F96771"/>
    <w:rsid w:val="00FB4A7D"/>
    <w:rsid w:val="00FD5BED"/>
    <w:rsid w:val="00FD6447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9FCE"/>
  <w15:docId w15:val="{78F37E22-64FE-4E6D-8FB5-23332380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trust.org.uk/letterbox-club-famil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Jenna Darby</cp:lastModifiedBy>
  <cp:revision>30</cp:revision>
  <cp:lastPrinted>2017-01-03T14:04:00Z</cp:lastPrinted>
  <dcterms:created xsi:type="dcterms:W3CDTF">2017-01-04T16:25:00Z</dcterms:created>
  <dcterms:modified xsi:type="dcterms:W3CDTF">2019-04-03T08:41:00Z</dcterms:modified>
</cp:coreProperties>
</file>