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6F5F" w14:textId="77777777" w:rsidR="00942379" w:rsidRDefault="00A61EE2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  <w:r w:rsidRPr="00A61EE2">
        <w:rPr>
          <w:rFonts w:ascii="Arial" w:hAnsi="Arial" w:cs="Arial"/>
          <w:noProof/>
          <w:sz w:val="28"/>
          <w:szCs w:val="28"/>
          <w:highlight w:val="yellow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F95D678" wp14:editId="525182CC">
            <wp:simplePos x="0" y="0"/>
            <wp:positionH relativeFrom="column">
              <wp:posOffset>-127000</wp:posOffset>
            </wp:positionH>
            <wp:positionV relativeFrom="paragraph">
              <wp:posOffset>-50800</wp:posOffset>
            </wp:positionV>
            <wp:extent cx="2705100" cy="1752600"/>
            <wp:effectExtent l="0" t="0" r="0" b="0"/>
            <wp:wrapSquare wrapText="bothSides"/>
            <wp:docPr id="1" name="Picture 0" descr="Letterbox Orange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box Orange Logo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5F4">
        <w:rPr>
          <w:rFonts w:ascii="Comic Sans MS" w:hAnsi="Comic Sans MS" w:cs="Arial"/>
          <w:noProof/>
          <w:sz w:val="28"/>
          <w:szCs w:val="28"/>
        </w:rPr>
        <w:br/>
      </w:r>
      <w:r w:rsidR="003155F4">
        <w:rPr>
          <w:rFonts w:ascii="Comic Sans MS" w:hAnsi="Comic Sans MS" w:cs="Arial"/>
          <w:noProof/>
          <w:sz w:val="28"/>
          <w:szCs w:val="28"/>
        </w:rPr>
        <w:br/>
      </w:r>
      <w:r w:rsidR="00FE2B3A">
        <w:rPr>
          <w:rFonts w:ascii="Comic Sans MS" w:hAnsi="Comic Sans MS" w:cs="Arial"/>
          <w:noProof/>
          <w:sz w:val="28"/>
          <w:szCs w:val="28"/>
        </w:rPr>
        <w:tab/>
      </w:r>
    </w:p>
    <w:p w14:paraId="720F5B56" w14:textId="77777777" w:rsidR="00936F8B" w:rsidRDefault="00936F8B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</w:p>
    <w:p w14:paraId="522FEB8D" w14:textId="77777777" w:rsidR="00942379" w:rsidRPr="00AE56E0" w:rsidRDefault="007F4089" w:rsidP="007F4089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AE56E0" w:rsidRPr="00AE56E0">
        <w:rPr>
          <w:rFonts w:ascii="Arial" w:hAnsi="Arial" w:cs="Arial"/>
          <w:b/>
        </w:rPr>
        <w:t xml:space="preserve">Top Letterbox Tips - </w:t>
      </w:r>
      <w:r w:rsidR="00555559" w:rsidRPr="00AE56E0">
        <w:rPr>
          <w:rFonts w:ascii="Arial" w:hAnsi="Arial" w:cs="Arial"/>
          <w:b/>
        </w:rPr>
        <w:t>Parcel 5</w:t>
      </w:r>
      <w:r w:rsidR="00F156C7" w:rsidRPr="00AE56E0">
        <w:rPr>
          <w:rFonts w:ascii="Arial" w:hAnsi="Arial" w:cs="Arial"/>
          <w:b/>
        </w:rPr>
        <w:t xml:space="preserve"> </w:t>
      </w:r>
    </w:p>
    <w:p w14:paraId="136C5D10" w14:textId="77777777" w:rsidR="00942379" w:rsidRP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3F3AE450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51559F10" w14:textId="77777777" w:rsidR="00AE56E0" w:rsidRDefault="00AE56E0" w:rsidP="00AE56E0">
      <w:pPr>
        <w:rPr>
          <w:rFonts w:ascii="Arial" w:hAnsi="Arial" w:cs="Arial"/>
          <w:b/>
          <w:color w:val="F79646" w:themeColor="accent6"/>
          <w:sz w:val="28"/>
          <w:szCs w:val="28"/>
        </w:rPr>
      </w:pPr>
    </w:p>
    <w:p w14:paraId="5CC40606" w14:textId="77777777" w:rsidR="00AE56E0" w:rsidRPr="00AF1B59" w:rsidRDefault="00AE56E0" w:rsidP="00AE56E0">
      <w:pPr>
        <w:tabs>
          <w:tab w:val="left" w:pos="1113"/>
          <w:tab w:val="right" w:pos="9072"/>
        </w:tabs>
        <w:ind w:right="-46"/>
        <w:rPr>
          <w:rFonts w:ascii="Arial" w:hAnsi="Arial" w:cs="Arial"/>
          <w:color w:val="E36C0A" w:themeColor="accent6" w:themeShade="BF"/>
        </w:rPr>
      </w:pPr>
      <w:bookmarkStart w:id="0" w:name="_GoBack"/>
      <w:r w:rsidRPr="00AF1B59">
        <w:rPr>
          <w:rFonts w:ascii="Arial" w:hAnsi="Arial" w:cs="Arial"/>
        </w:rPr>
        <w:t>The Letterbox Club provi</w:t>
      </w:r>
      <w:r w:rsidR="00FD35B3" w:rsidRPr="00AF1B59">
        <w:rPr>
          <w:rFonts w:ascii="Arial" w:hAnsi="Arial" w:cs="Arial"/>
        </w:rPr>
        <w:t xml:space="preserve">des six, monthly parcels of </w:t>
      </w:r>
      <w:r w:rsidRPr="00AF1B59">
        <w:rPr>
          <w:rFonts w:ascii="Arial" w:hAnsi="Arial" w:cs="Arial"/>
        </w:rPr>
        <w:t>books, games and stationery for you and your child to enjoy together. It’s run by a read</w:t>
      </w:r>
      <w:r w:rsidR="00055314" w:rsidRPr="00AF1B59">
        <w:rPr>
          <w:rFonts w:ascii="Arial" w:hAnsi="Arial" w:cs="Arial"/>
        </w:rPr>
        <w:t xml:space="preserve">ing charity called </w:t>
      </w:r>
      <w:proofErr w:type="spellStart"/>
      <w:r w:rsidR="00055314" w:rsidRPr="00AF1B59">
        <w:rPr>
          <w:rFonts w:ascii="Arial" w:hAnsi="Arial" w:cs="Arial"/>
        </w:rPr>
        <w:t>BookTrust</w:t>
      </w:r>
      <w:proofErr w:type="spellEnd"/>
      <w:r w:rsidR="00055314" w:rsidRPr="00AF1B59">
        <w:rPr>
          <w:rFonts w:ascii="Arial" w:hAnsi="Arial" w:cs="Arial"/>
        </w:rPr>
        <w:t xml:space="preserve">. </w:t>
      </w:r>
      <w:r w:rsidRPr="00AF1B59">
        <w:rPr>
          <w:rFonts w:ascii="Arial" w:hAnsi="Arial" w:cs="Arial"/>
        </w:rPr>
        <w:t xml:space="preserve">For more information please visit </w:t>
      </w:r>
      <w:hyperlink r:id="rId8" w:history="1">
        <w:r w:rsidRPr="00AF1B59">
          <w:rPr>
            <w:rStyle w:val="Hyperlink"/>
            <w:rFonts w:ascii="Arial" w:hAnsi="Arial" w:cs="Arial"/>
            <w:b/>
            <w:color w:val="E36C0A" w:themeColor="accent6" w:themeShade="BF"/>
          </w:rPr>
          <w:t>www.booktrust.org.uk/letterbox-club-families</w:t>
        </w:r>
      </w:hyperlink>
      <w:r w:rsidRPr="00AF1B59">
        <w:rPr>
          <w:rStyle w:val="Hyperlink"/>
          <w:rFonts w:ascii="Arial" w:hAnsi="Arial" w:cs="Arial"/>
          <w:b/>
          <w:color w:val="E36C0A" w:themeColor="accent6" w:themeShade="BF"/>
        </w:rPr>
        <w:t xml:space="preserve">  </w:t>
      </w:r>
    </w:p>
    <w:p w14:paraId="6727EC85" w14:textId="77777777" w:rsidR="00AE56E0" w:rsidRPr="00AF1B59" w:rsidRDefault="00AE56E0" w:rsidP="00AE56E0">
      <w:pPr>
        <w:tabs>
          <w:tab w:val="left" w:pos="1113"/>
          <w:tab w:val="right" w:pos="9072"/>
        </w:tabs>
        <w:ind w:right="-46"/>
        <w:rPr>
          <w:rFonts w:ascii="Arial" w:hAnsi="Arial" w:cs="Arial"/>
        </w:rPr>
      </w:pPr>
    </w:p>
    <w:p w14:paraId="01A98A14" w14:textId="77777777" w:rsidR="00AE56E0" w:rsidRPr="00AF1B59" w:rsidRDefault="00AE56E0" w:rsidP="00AE56E0">
      <w:pPr>
        <w:ind w:right="-46"/>
        <w:rPr>
          <w:rFonts w:ascii="Arial" w:hAnsi="Arial" w:cs="Arial"/>
          <w:b/>
          <w:color w:val="000000" w:themeColor="text1"/>
        </w:rPr>
      </w:pPr>
    </w:p>
    <w:p w14:paraId="6022D9FC" w14:textId="77777777" w:rsidR="00AE56E0" w:rsidRPr="00AF1B59" w:rsidRDefault="00AE56E0" w:rsidP="00AE56E0">
      <w:pPr>
        <w:ind w:right="-46"/>
        <w:rPr>
          <w:rFonts w:ascii="Arial" w:hAnsi="Arial" w:cs="Arial"/>
          <w:b/>
          <w:color w:val="000000" w:themeColor="text1"/>
        </w:rPr>
      </w:pPr>
      <w:r w:rsidRPr="00AF1B59">
        <w:rPr>
          <w:rFonts w:ascii="Arial" w:hAnsi="Arial" w:cs="Arial"/>
          <w:b/>
          <w:color w:val="000000" w:themeColor="text1"/>
        </w:rPr>
        <w:t>Here are some ways you might like to use this month’s parcel with your child:</w:t>
      </w:r>
    </w:p>
    <w:p w14:paraId="341185A5" w14:textId="77777777" w:rsidR="00AE56E0" w:rsidRPr="00AF1B59" w:rsidRDefault="00AE56E0" w:rsidP="00AE56E0">
      <w:pPr>
        <w:rPr>
          <w:rFonts w:ascii="Arial" w:hAnsi="Arial" w:cs="Arial"/>
          <w:b/>
          <w:color w:val="F79646" w:themeColor="accent6"/>
        </w:rPr>
      </w:pPr>
    </w:p>
    <w:p w14:paraId="163F8DB9" w14:textId="4F71FB50" w:rsidR="004E572A" w:rsidRPr="00AF1B59" w:rsidRDefault="005C04F8" w:rsidP="005C04F8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AF1B59">
        <w:rPr>
          <w:rFonts w:ascii="Arial" w:hAnsi="Arial" w:cs="Arial"/>
          <w:sz w:val="24"/>
          <w:szCs w:val="24"/>
        </w:rPr>
        <w:t>This month your child has been sent two rhyming stories</w:t>
      </w:r>
      <w:r w:rsidR="00F93763" w:rsidRPr="00AF1B59">
        <w:rPr>
          <w:rFonts w:ascii="Arial" w:hAnsi="Arial" w:cs="Arial"/>
          <w:sz w:val="24"/>
          <w:szCs w:val="24"/>
        </w:rPr>
        <w:t xml:space="preserve">, including </w:t>
      </w:r>
      <w:r w:rsidR="00F93763" w:rsidRPr="00AF1B59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The Dragon and the </w:t>
      </w:r>
      <w:proofErr w:type="spellStart"/>
      <w:r w:rsidR="00F93763" w:rsidRPr="00AF1B59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>Nibblesome</w:t>
      </w:r>
      <w:proofErr w:type="spellEnd"/>
      <w:r w:rsidR="00F93763" w:rsidRPr="00AF1B59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 Knight. </w:t>
      </w:r>
      <w:r w:rsidR="00E471AD" w:rsidRPr="00AF1B59">
        <w:rPr>
          <w:rFonts w:ascii="Arial" w:hAnsi="Arial" w:cs="Arial"/>
          <w:sz w:val="24"/>
          <w:szCs w:val="24"/>
        </w:rPr>
        <w:t>This book</w:t>
      </w:r>
      <w:r w:rsidR="00F93763" w:rsidRPr="00AF1B59">
        <w:rPr>
          <w:rFonts w:ascii="Arial" w:hAnsi="Arial" w:cs="Arial"/>
          <w:sz w:val="24"/>
          <w:szCs w:val="24"/>
        </w:rPr>
        <w:t xml:space="preserve"> comes with a CD – you can read along together or even listen in the car.</w:t>
      </w:r>
    </w:p>
    <w:p w14:paraId="648C5238" w14:textId="77777777" w:rsidR="00F93763" w:rsidRPr="00AF1B59" w:rsidRDefault="00F93763" w:rsidP="00F93763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01958B03" w14:textId="2620F1F5" w:rsidR="00F93763" w:rsidRPr="00AF1B59" w:rsidRDefault="00F93763" w:rsidP="00F93763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sz w:val="24"/>
          <w:szCs w:val="24"/>
        </w:rPr>
      </w:pPr>
      <w:r w:rsidRPr="00AF1B59">
        <w:rPr>
          <w:rFonts w:ascii="Arial" w:hAnsi="Arial" w:cs="Arial"/>
          <w:sz w:val="24"/>
          <w:szCs w:val="24"/>
        </w:rPr>
        <w:t>You could visit your local library with your child and help them choose a book to borrow. The library might even be holding an event that you and your child could go along to.</w:t>
      </w:r>
    </w:p>
    <w:p w14:paraId="640EAA8B" w14:textId="77777777" w:rsidR="00F93763" w:rsidRPr="00AF1B59" w:rsidRDefault="00F93763" w:rsidP="00F93763">
      <w:pPr>
        <w:pStyle w:val="ListParagraph"/>
        <w:rPr>
          <w:rFonts w:ascii="Arial" w:hAnsi="Arial" w:cs="Arial"/>
          <w:sz w:val="24"/>
          <w:szCs w:val="24"/>
        </w:rPr>
      </w:pPr>
    </w:p>
    <w:p w14:paraId="58EF0138" w14:textId="7A76124C" w:rsidR="00F93763" w:rsidRPr="00AF1B59" w:rsidRDefault="00E471AD" w:rsidP="00F93763">
      <w:pPr>
        <w:pStyle w:val="ListParagraph"/>
        <w:numPr>
          <w:ilvl w:val="0"/>
          <w:numId w:val="6"/>
        </w:numPr>
        <w:ind w:right="-46"/>
        <w:rPr>
          <w:rFonts w:ascii="Arial" w:hAnsi="Arial" w:cs="Arial"/>
          <w:b/>
          <w:i/>
          <w:color w:val="E36C0A" w:themeColor="accent6" w:themeShade="BF"/>
          <w:sz w:val="24"/>
          <w:szCs w:val="24"/>
        </w:rPr>
      </w:pPr>
      <w:r w:rsidRPr="00AF1B59">
        <w:rPr>
          <w:rFonts w:ascii="Arial" w:hAnsi="Arial" w:cs="Arial"/>
          <w:color w:val="000000" w:themeColor="text1"/>
          <w:sz w:val="24"/>
          <w:szCs w:val="24"/>
        </w:rPr>
        <w:t xml:space="preserve">Talking about stories as you read is an important part of sharing books with your child. You don’t have to talk about everything on the page. When reading </w:t>
      </w:r>
      <w:r w:rsidRPr="00AF1B59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Emma Jane’s Aeroplane </w:t>
      </w:r>
      <w:r w:rsidRPr="00AF1B59">
        <w:rPr>
          <w:rFonts w:ascii="Arial" w:hAnsi="Arial" w:cs="Arial"/>
          <w:sz w:val="24"/>
          <w:szCs w:val="24"/>
        </w:rPr>
        <w:t>you and your child could talk about where you think Emma Jane will go next or what animal she might find in each country – encourage your child to look at the pictures to help them.</w:t>
      </w:r>
    </w:p>
    <w:p w14:paraId="0A9261BC" w14:textId="77777777" w:rsidR="005C04F8" w:rsidRPr="00AF1B59" w:rsidRDefault="005C04F8" w:rsidP="00E471AD">
      <w:pPr>
        <w:ind w:right="-46"/>
        <w:rPr>
          <w:rFonts w:ascii="Arial" w:hAnsi="Arial" w:cs="Arial"/>
        </w:rPr>
      </w:pPr>
    </w:p>
    <w:p w14:paraId="68977111" w14:textId="77777777" w:rsidR="00F156C7" w:rsidRPr="00AF1B59" w:rsidRDefault="00555559" w:rsidP="00AE56E0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sz w:val="24"/>
          <w:szCs w:val="24"/>
        </w:rPr>
      </w:pPr>
      <w:r w:rsidRPr="00AF1B59">
        <w:rPr>
          <w:rFonts w:ascii="Arial" w:hAnsi="Arial" w:cs="Arial"/>
          <w:b/>
          <w:color w:val="E36C0A" w:themeColor="accent6" w:themeShade="BF"/>
          <w:sz w:val="24"/>
          <w:szCs w:val="24"/>
        </w:rPr>
        <w:t>Squishy Races</w:t>
      </w:r>
      <w:r w:rsidR="004E572A" w:rsidRPr="00AF1B59">
        <w:rPr>
          <w:rFonts w:ascii="Arial" w:hAnsi="Arial" w:cs="Arial"/>
          <w:b/>
          <w:i/>
          <w:color w:val="E36C0A" w:themeColor="accent6" w:themeShade="BF"/>
          <w:sz w:val="24"/>
          <w:szCs w:val="24"/>
        </w:rPr>
        <w:t xml:space="preserve"> </w:t>
      </w:r>
      <w:r w:rsidR="004E572A" w:rsidRPr="00AF1B59">
        <w:rPr>
          <w:rFonts w:ascii="Arial" w:hAnsi="Arial" w:cs="Arial"/>
          <w:sz w:val="24"/>
          <w:szCs w:val="24"/>
        </w:rPr>
        <w:t>is</w:t>
      </w:r>
      <w:r w:rsidR="004E572A" w:rsidRPr="00AF1B59">
        <w:rPr>
          <w:rFonts w:ascii="Arial" w:hAnsi="Arial" w:cs="Arial"/>
          <w:color w:val="FFC000"/>
          <w:sz w:val="24"/>
          <w:szCs w:val="24"/>
        </w:rPr>
        <w:t xml:space="preserve"> </w:t>
      </w:r>
      <w:r w:rsidR="004E572A" w:rsidRPr="00AF1B59">
        <w:rPr>
          <w:rFonts w:ascii="Arial" w:hAnsi="Arial" w:cs="Arial"/>
          <w:sz w:val="24"/>
          <w:szCs w:val="24"/>
        </w:rPr>
        <w:t>a</w:t>
      </w:r>
      <w:r w:rsidR="00C31F63" w:rsidRPr="00AF1B59">
        <w:rPr>
          <w:rFonts w:ascii="Arial" w:hAnsi="Arial" w:cs="Arial"/>
          <w:sz w:val="24"/>
          <w:szCs w:val="24"/>
        </w:rPr>
        <w:t xml:space="preserve"> fun game to help your child practise their counting. It can be played alone, but why not have a go</w:t>
      </w:r>
      <w:r w:rsidR="0094608D" w:rsidRPr="00AF1B59">
        <w:rPr>
          <w:rFonts w:ascii="Arial" w:hAnsi="Arial" w:cs="Arial"/>
          <w:sz w:val="24"/>
          <w:szCs w:val="24"/>
        </w:rPr>
        <w:t xml:space="preserve"> together</w:t>
      </w:r>
      <w:r w:rsidR="00C31F63" w:rsidRPr="00AF1B59">
        <w:rPr>
          <w:rFonts w:ascii="Arial" w:hAnsi="Arial" w:cs="Arial"/>
          <w:sz w:val="24"/>
          <w:szCs w:val="24"/>
        </w:rPr>
        <w:t xml:space="preserve">? </w:t>
      </w:r>
    </w:p>
    <w:p w14:paraId="14D9884C" w14:textId="77777777" w:rsidR="004E572A" w:rsidRPr="00AF1B59" w:rsidRDefault="004E572A" w:rsidP="004E572A">
      <w:pPr>
        <w:pStyle w:val="ListParagraph"/>
        <w:rPr>
          <w:rFonts w:ascii="Arial" w:hAnsi="Arial" w:cs="Arial"/>
          <w:sz w:val="24"/>
          <w:szCs w:val="24"/>
        </w:rPr>
      </w:pPr>
    </w:p>
    <w:p w14:paraId="784E8D65" w14:textId="77777777" w:rsidR="004E572A" w:rsidRPr="00AF1B59" w:rsidRDefault="004E572A" w:rsidP="00AC6CC7">
      <w:pPr>
        <w:pStyle w:val="ListParagraph"/>
        <w:ind w:right="-46"/>
        <w:rPr>
          <w:rFonts w:ascii="Arial" w:hAnsi="Arial" w:cs="Arial"/>
          <w:sz w:val="24"/>
          <w:szCs w:val="24"/>
        </w:rPr>
      </w:pPr>
    </w:p>
    <w:p w14:paraId="789347F6" w14:textId="77777777" w:rsidR="004E572A" w:rsidRPr="00AF1B59" w:rsidRDefault="00AC6CC7" w:rsidP="00AE56E0">
      <w:pPr>
        <w:rPr>
          <w:rFonts w:ascii="Arial" w:hAnsi="Arial" w:cs="Arial"/>
        </w:rPr>
      </w:pPr>
      <w:r w:rsidRPr="00AF1B59">
        <w:rPr>
          <w:rFonts w:ascii="Arial" w:hAnsi="Arial" w:cs="Arial"/>
        </w:rPr>
        <w:t>Best wishes,</w:t>
      </w:r>
    </w:p>
    <w:p w14:paraId="453C9457" w14:textId="77777777" w:rsidR="004E572A" w:rsidRPr="00AF1B59" w:rsidRDefault="004E572A" w:rsidP="00AE56E0">
      <w:pPr>
        <w:rPr>
          <w:rFonts w:ascii="Arial" w:hAnsi="Arial" w:cs="Arial"/>
        </w:rPr>
      </w:pPr>
    </w:p>
    <w:p w14:paraId="40139DB4" w14:textId="77777777" w:rsidR="00F96771" w:rsidRPr="00AF1B59" w:rsidRDefault="00F96771" w:rsidP="00CD7707">
      <w:pPr>
        <w:ind w:right="-46"/>
        <w:rPr>
          <w:rFonts w:ascii="Arial" w:hAnsi="Arial" w:cs="Arial"/>
          <w:lang w:val="en-GB"/>
        </w:rPr>
      </w:pPr>
      <w:r w:rsidRPr="00AF1B59">
        <w:rPr>
          <w:rFonts w:ascii="Arial" w:hAnsi="Arial" w:cs="Arial"/>
          <w:lang w:val="en-GB"/>
        </w:rPr>
        <w:t xml:space="preserve">The Letterbox Club Team </w:t>
      </w:r>
      <w:r w:rsidR="004A635D" w:rsidRPr="00AF1B59">
        <w:rPr>
          <w:rFonts w:ascii="Arial" w:hAnsi="Arial" w:cs="Arial"/>
          <w:lang w:val="en-GB"/>
        </w:rPr>
        <w:br/>
      </w:r>
    </w:p>
    <w:bookmarkEnd w:id="0"/>
    <w:p w14:paraId="4B95E2E6" w14:textId="77777777" w:rsidR="00AE5179" w:rsidRDefault="00AE5179" w:rsidP="006E3F08">
      <w:pPr>
        <w:ind w:right="-46"/>
        <w:rPr>
          <w:rFonts w:ascii="Arial" w:hAnsi="Arial" w:cs="Arial"/>
          <w:sz w:val="28"/>
          <w:szCs w:val="28"/>
          <w:lang w:val="en-GB"/>
        </w:rPr>
      </w:pPr>
    </w:p>
    <w:p w14:paraId="502E6998" w14:textId="77777777" w:rsidR="00A0102B" w:rsidRPr="00AE5179" w:rsidRDefault="00A0102B" w:rsidP="00AE5179">
      <w:pPr>
        <w:rPr>
          <w:rFonts w:ascii="Arial" w:hAnsi="Arial" w:cs="Arial"/>
          <w:b/>
          <w:color w:val="009999"/>
          <w:sz w:val="28"/>
          <w:szCs w:val="28"/>
          <w:lang w:val="en-GB"/>
        </w:rPr>
      </w:pPr>
    </w:p>
    <w:sectPr w:rsidR="00A0102B" w:rsidRPr="00AE5179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AF18A" w14:textId="77777777" w:rsidR="00F93763" w:rsidRDefault="00F93763" w:rsidP="00E86B9D">
      <w:r>
        <w:separator/>
      </w:r>
    </w:p>
  </w:endnote>
  <w:endnote w:type="continuationSeparator" w:id="0">
    <w:p w14:paraId="2E089195" w14:textId="77777777" w:rsidR="00F93763" w:rsidRDefault="00F93763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6E855" w14:textId="77777777" w:rsidR="00F93763" w:rsidRDefault="00F9376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75930D0" wp14:editId="558CC5BD">
          <wp:simplePos x="0" y="0"/>
          <wp:positionH relativeFrom="column">
            <wp:posOffset>3905936</wp:posOffset>
          </wp:positionH>
          <wp:positionV relativeFrom="paragraph">
            <wp:posOffset>-512851</wp:posOffset>
          </wp:positionV>
          <wp:extent cx="2800350" cy="107378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B7B5" w14:textId="77777777" w:rsidR="00F93763" w:rsidRDefault="00F93763" w:rsidP="00E86B9D">
      <w:r>
        <w:separator/>
      </w:r>
    </w:p>
  </w:footnote>
  <w:footnote w:type="continuationSeparator" w:id="0">
    <w:p w14:paraId="094347C2" w14:textId="77777777" w:rsidR="00F93763" w:rsidRDefault="00F93763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B655B"/>
    <w:multiLevelType w:val="hybridMultilevel"/>
    <w:tmpl w:val="66CAAF00"/>
    <w:lvl w:ilvl="0" w:tplc="5BA2E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1A9"/>
    <w:multiLevelType w:val="hybridMultilevel"/>
    <w:tmpl w:val="2A60F574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0BFC"/>
    <w:multiLevelType w:val="hybridMultilevel"/>
    <w:tmpl w:val="C97A0A26"/>
    <w:lvl w:ilvl="0" w:tplc="5BA2E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4680"/>
    <w:multiLevelType w:val="hybridMultilevel"/>
    <w:tmpl w:val="34D062E6"/>
    <w:lvl w:ilvl="0" w:tplc="5BA2E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6F17"/>
    <w:multiLevelType w:val="hybridMultilevel"/>
    <w:tmpl w:val="3316368E"/>
    <w:lvl w:ilvl="0" w:tplc="ECC83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7BD3"/>
    <w:rsid w:val="00045085"/>
    <w:rsid w:val="00050ECF"/>
    <w:rsid w:val="00055314"/>
    <w:rsid w:val="00087126"/>
    <w:rsid w:val="000C71E9"/>
    <w:rsid w:val="000D4FF8"/>
    <w:rsid w:val="00122C13"/>
    <w:rsid w:val="00142401"/>
    <w:rsid w:val="00170A4D"/>
    <w:rsid w:val="001B3D5F"/>
    <w:rsid w:val="001F01DB"/>
    <w:rsid w:val="00277166"/>
    <w:rsid w:val="00281803"/>
    <w:rsid w:val="00284FC9"/>
    <w:rsid w:val="002A6784"/>
    <w:rsid w:val="002B6775"/>
    <w:rsid w:val="002C483A"/>
    <w:rsid w:val="002D6B97"/>
    <w:rsid w:val="002E16A5"/>
    <w:rsid w:val="003155F4"/>
    <w:rsid w:val="003361A6"/>
    <w:rsid w:val="00361921"/>
    <w:rsid w:val="00375D37"/>
    <w:rsid w:val="00375EC6"/>
    <w:rsid w:val="00385FF8"/>
    <w:rsid w:val="003951CA"/>
    <w:rsid w:val="003E2E59"/>
    <w:rsid w:val="00461EB5"/>
    <w:rsid w:val="00494532"/>
    <w:rsid w:val="00496B85"/>
    <w:rsid w:val="004A463E"/>
    <w:rsid w:val="004A635D"/>
    <w:rsid w:val="004A7D52"/>
    <w:rsid w:val="004E572A"/>
    <w:rsid w:val="004F0D79"/>
    <w:rsid w:val="005017D9"/>
    <w:rsid w:val="00523C81"/>
    <w:rsid w:val="00555559"/>
    <w:rsid w:val="005C04F8"/>
    <w:rsid w:val="005C253C"/>
    <w:rsid w:val="00617AE6"/>
    <w:rsid w:val="00632016"/>
    <w:rsid w:val="00675DA7"/>
    <w:rsid w:val="0068711D"/>
    <w:rsid w:val="00692821"/>
    <w:rsid w:val="00696574"/>
    <w:rsid w:val="006E3F08"/>
    <w:rsid w:val="006E6DCB"/>
    <w:rsid w:val="006F41B9"/>
    <w:rsid w:val="007070CA"/>
    <w:rsid w:val="007363CA"/>
    <w:rsid w:val="00741606"/>
    <w:rsid w:val="00757DE4"/>
    <w:rsid w:val="0076762F"/>
    <w:rsid w:val="007E33D5"/>
    <w:rsid w:val="007F4089"/>
    <w:rsid w:val="00803568"/>
    <w:rsid w:val="008059E4"/>
    <w:rsid w:val="00813944"/>
    <w:rsid w:val="00815B36"/>
    <w:rsid w:val="00820E1F"/>
    <w:rsid w:val="008572F3"/>
    <w:rsid w:val="00857752"/>
    <w:rsid w:val="00866430"/>
    <w:rsid w:val="00880D50"/>
    <w:rsid w:val="008D4790"/>
    <w:rsid w:val="008D7EBE"/>
    <w:rsid w:val="008E7B83"/>
    <w:rsid w:val="008F0D21"/>
    <w:rsid w:val="00934A2A"/>
    <w:rsid w:val="009352EA"/>
    <w:rsid w:val="00936F8B"/>
    <w:rsid w:val="00937A77"/>
    <w:rsid w:val="00942379"/>
    <w:rsid w:val="00944DB3"/>
    <w:rsid w:val="0094608D"/>
    <w:rsid w:val="00955976"/>
    <w:rsid w:val="00970C57"/>
    <w:rsid w:val="00977F70"/>
    <w:rsid w:val="009C081E"/>
    <w:rsid w:val="009E5230"/>
    <w:rsid w:val="009F2BDF"/>
    <w:rsid w:val="009F789B"/>
    <w:rsid w:val="00A0102B"/>
    <w:rsid w:val="00A1040E"/>
    <w:rsid w:val="00A131AB"/>
    <w:rsid w:val="00A13E9F"/>
    <w:rsid w:val="00A23ED1"/>
    <w:rsid w:val="00A35217"/>
    <w:rsid w:val="00A56ED5"/>
    <w:rsid w:val="00A61EE2"/>
    <w:rsid w:val="00A82328"/>
    <w:rsid w:val="00A907B7"/>
    <w:rsid w:val="00AC0119"/>
    <w:rsid w:val="00AC6CC7"/>
    <w:rsid w:val="00AD4053"/>
    <w:rsid w:val="00AE5179"/>
    <w:rsid w:val="00AE56E0"/>
    <w:rsid w:val="00AF1B59"/>
    <w:rsid w:val="00B0164B"/>
    <w:rsid w:val="00B25DA4"/>
    <w:rsid w:val="00B62F7A"/>
    <w:rsid w:val="00B75DCD"/>
    <w:rsid w:val="00B770AB"/>
    <w:rsid w:val="00BE4E04"/>
    <w:rsid w:val="00BF1971"/>
    <w:rsid w:val="00BF474C"/>
    <w:rsid w:val="00C31F63"/>
    <w:rsid w:val="00C3345D"/>
    <w:rsid w:val="00C46FB7"/>
    <w:rsid w:val="00C66219"/>
    <w:rsid w:val="00C832BF"/>
    <w:rsid w:val="00C9503E"/>
    <w:rsid w:val="00CB45F4"/>
    <w:rsid w:val="00CD50A0"/>
    <w:rsid w:val="00CD7707"/>
    <w:rsid w:val="00CF0511"/>
    <w:rsid w:val="00D836F4"/>
    <w:rsid w:val="00DD4518"/>
    <w:rsid w:val="00DF26CA"/>
    <w:rsid w:val="00E349BF"/>
    <w:rsid w:val="00E471AD"/>
    <w:rsid w:val="00E507B4"/>
    <w:rsid w:val="00E6282B"/>
    <w:rsid w:val="00E63DFC"/>
    <w:rsid w:val="00E80F8D"/>
    <w:rsid w:val="00E86B9D"/>
    <w:rsid w:val="00EB6AF3"/>
    <w:rsid w:val="00EC6880"/>
    <w:rsid w:val="00EF0CB5"/>
    <w:rsid w:val="00F156C7"/>
    <w:rsid w:val="00F33633"/>
    <w:rsid w:val="00F54F35"/>
    <w:rsid w:val="00F55886"/>
    <w:rsid w:val="00F71319"/>
    <w:rsid w:val="00F82480"/>
    <w:rsid w:val="00F93763"/>
    <w:rsid w:val="00F9422B"/>
    <w:rsid w:val="00F96771"/>
    <w:rsid w:val="00FB4A7D"/>
    <w:rsid w:val="00FD35B3"/>
    <w:rsid w:val="00FD5BED"/>
    <w:rsid w:val="00FE2B3A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6AAC"/>
  <w15:docId w15:val="{0F31F832-165C-4DC0-A478-142B20D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-famil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5</cp:revision>
  <cp:lastPrinted>2017-01-03T14:04:00Z</cp:lastPrinted>
  <dcterms:created xsi:type="dcterms:W3CDTF">2019-02-20T11:10:00Z</dcterms:created>
  <dcterms:modified xsi:type="dcterms:W3CDTF">2019-02-25T11:59:00Z</dcterms:modified>
</cp:coreProperties>
</file>