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665AEE" w14:textId="77777777" w:rsidR="00063DF1" w:rsidRDefault="00F502AA" w:rsidP="00063DF1">
      <w:pPr>
        <w:tabs>
          <w:tab w:val="left" w:pos="1113"/>
          <w:tab w:val="right" w:pos="9072"/>
        </w:tabs>
        <w:ind w:right="-46"/>
        <w:rPr>
          <w:rFonts w:ascii="Comic Sans MS" w:hAnsi="Comic Sans MS" w:cs="Arial"/>
          <w:noProof/>
          <w:sz w:val="28"/>
          <w:szCs w:val="28"/>
        </w:rPr>
      </w:pPr>
      <w:r>
        <w:rPr>
          <w:rFonts w:ascii="Comic Sans MS" w:hAnsi="Comic Sans MS" w:cs="Arial"/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58240" behindDoc="1" locked="0" layoutInCell="1" allowOverlap="1" wp14:anchorId="3206AB38" wp14:editId="44E33EC3">
            <wp:simplePos x="0" y="0"/>
            <wp:positionH relativeFrom="column">
              <wp:posOffset>-66675</wp:posOffset>
            </wp:positionH>
            <wp:positionV relativeFrom="paragraph">
              <wp:posOffset>0</wp:posOffset>
            </wp:positionV>
            <wp:extent cx="2124075" cy="1449705"/>
            <wp:effectExtent l="0" t="0" r="9525" b="0"/>
            <wp:wrapTight wrapText="bothSides">
              <wp:wrapPolygon edited="0">
                <wp:start x="0" y="0"/>
                <wp:lineTo x="0" y="21288"/>
                <wp:lineTo x="21503" y="21288"/>
                <wp:lineTo x="21503" y="0"/>
                <wp:lineTo x="0" y="0"/>
              </wp:wrapPolygon>
            </wp:wrapTight>
            <wp:docPr id="4" name="Picture 4" descr="New Blu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ew Blue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449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3DF1">
        <w:rPr>
          <w:rFonts w:ascii="Comic Sans MS" w:hAnsi="Comic Sans MS" w:cs="Arial"/>
          <w:noProof/>
          <w:sz w:val="28"/>
          <w:szCs w:val="28"/>
        </w:rPr>
        <w:tab/>
      </w:r>
    </w:p>
    <w:p w14:paraId="4CBB15A1" w14:textId="77777777" w:rsidR="00063DF1" w:rsidRDefault="007F4089" w:rsidP="00063DF1">
      <w:pPr>
        <w:tabs>
          <w:tab w:val="left" w:pos="1113"/>
          <w:tab w:val="right" w:pos="9072"/>
        </w:tabs>
        <w:ind w:right="-46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/>
      </w:r>
    </w:p>
    <w:p w14:paraId="4039B208" w14:textId="77777777" w:rsidR="00063DF1" w:rsidRDefault="00063DF1" w:rsidP="00063DF1">
      <w:pPr>
        <w:tabs>
          <w:tab w:val="left" w:pos="1113"/>
          <w:tab w:val="right" w:pos="9072"/>
        </w:tabs>
        <w:ind w:right="-46"/>
        <w:jc w:val="right"/>
        <w:rPr>
          <w:rFonts w:ascii="Arial" w:hAnsi="Arial" w:cs="Arial"/>
          <w:sz w:val="28"/>
          <w:szCs w:val="28"/>
        </w:rPr>
      </w:pPr>
    </w:p>
    <w:p w14:paraId="006FB002" w14:textId="77777777" w:rsidR="00942379" w:rsidRPr="00503777" w:rsidRDefault="007F4089" w:rsidP="00063DF1">
      <w:pPr>
        <w:tabs>
          <w:tab w:val="left" w:pos="1113"/>
          <w:tab w:val="right" w:pos="9072"/>
        </w:tabs>
        <w:ind w:right="-46"/>
        <w:jc w:val="right"/>
        <w:rPr>
          <w:rFonts w:ascii="Arial" w:hAnsi="Arial" w:cs="Arial"/>
          <w:b/>
          <w:noProof/>
        </w:rPr>
      </w:pPr>
      <w:r>
        <w:rPr>
          <w:rFonts w:ascii="Arial" w:hAnsi="Arial" w:cs="Arial"/>
          <w:sz w:val="28"/>
          <w:szCs w:val="28"/>
        </w:rPr>
        <w:br/>
      </w:r>
      <w:r w:rsidR="00594136">
        <w:rPr>
          <w:rFonts w:ascii="Arial" w:hAnsi="Arial" w:cs="Arial"/>
          <w:sz w:val="28"/>
          <w:szCs w:val="28"/>
        </w:rPr>
        <w:br/>
      </w:r>
      <w:r w:rsidR="00D910E8" w:rsidRPr="00503777">
        <w:rPr>
          <w:rFonts w:ascii="Arial" w:hAnsi="Arial" w:cs="Arial"/>
          <w:b/>
        </w:rPr>
        <w:t xml:space="preserve">Top Letterbox tips - </w:t>
      </w:r>
      <w:r w:rsidR="00F156C7" w:rsidRPr="00503777">
        <w:rPr>
          <w:rFonts w:ascii="Arial" w:hAnsi="Arial" w:cs="Arial"/>
          <w:b/>
        </w:rPr>
        <w:t xml:space="preserve">Parcel </w:t>
      </w:r>
      <w:r w:rsidR="00ED5E3A" w:rsidRPr="00503777">
        <w:rPr>
          <w:rFonts w:ascii="Arial" w:hAnsi="Arial" w:cs="Arial"/>
          <w:b/>
        </w:rPr>
        <w:t>3</w:t>
      </w:r>
    </w:p>
    <w:p w14:paraId="7300E3C1" w14:textId="77777777" w:rsidR="00412D7D" w:rsidRDefault="007D4C21" w:rsidP="00412D7D">
      <w:pPr>
        <w:ind w:right="-46"/>
        <w:rPr>
          <w:rFonts w:ascii="Arial" w:hAnsi="Arial" w:cs="Arial"/>
        </w:rPr>
      </w:pPr>
      <w:r w:rsidRPr="00503777">
        <w:rPr>
          <w:rFonts w:ascii="Arial" w:hAnsi="Arial" w:cs="Arial"/>
          <w:b/>
          <w:color w:val="0070C0"/>
        </w:rPr>
        <w:br/>
      </w:r>
      <w:r w:rsidR="008059E4" w:rsidRPr="00503777">
        <w:rPr>
          <w:rFonts w:ascii="Arial" w:hAnsi="Arial" w:cs="Arial"/>
          <w:b/>
          <w:color w:val="FFC000"/>
        </w:rPr>
        <w:t xml:space="preserve"> </w:t>
      </w:r>
      <w:r w:rsidR="00293A98" w:rsidRPr="00503777">
        <w:rPr>
          <w:rFonts w:ascii="Arial" w:hAnsi="Arial" w:cs="Arial"/>
          <w:color w:val="7030A0"/>
        </w:rPr>
        <w:br/>
      </w:r>
    </w:p>
    <w:p w14:paraId="2AA66E15" w14:textId="0EDA97DE" w:rsidR="00412D7D" w:rsidRPr="00276B2D" w:rsidRDefault="00412D7D" w:rsidP="00412D7D">
      <w:pPr>
        <w:ind w:right="-46"/>
        <w:rPr>
          <w:rFonts w:ascii="Arial" w:hAnsi="Arial" w:cs="Arial"/>
          <w:b/>
          <w:color w:val="0070C0"/>
        </w:rPr>
      </w:pPr>
      <w:bookmarkStart w:id="0" w:name="_GoBack"/>
      <w:bookmarkEnd w:id="0"/>
      <w:r w:rsidRPr="00276B2D">
        <w:rPr>
          <w:rFonts w:ascii="Arial" w:hAnsi="Arial" w:cs="Arial"/>
        </w:rPr>
        <w:t xml:space="preserve">The Letterbox Club provides six, monthly parcels of books, games and stationery to children and young people across the UK. It’s run by a reading charity called </w:t>
      </w:r>
      <w:proofErr w:type="spellStart"/>
      <w:r w:rsidRPr="00276B2D">
        <w:rPr>
          <w:rFonts w:ascii="Arial" w:hAnsi="Arial" w:cs="Arial"/>
        </w:rPr>
        <w:t>BookTrust</w:t>
      </w:r>
      <w:proofErr w:type="spellEnd"/>
      <w:r w:rsidRPr="00276B2D">
        <w:rPr>
          <w:rFonts w:ascii="Arial" w:hAnsi="Arial" w:cs="Arial"/>
        </w:rPr>
        <w:t xml:space="preserve">. For more information please visit </w:t>
      </w:r>
      <w:r w:rsidRPr="00276B2D">
        <w:rPr>
          <w:rFonts w:ascii="Arial" w:hAnsi="Arial" w:cs="Arial"/>
          <w:b/>
          <w:color w:val="0070C0"/>
        </w:rPr>
        <w:t>www.booktrust.org.uk/letterbox-club-families</w:t>
      </w:r>
    </w:p>
    <w:p w14:paraId="57BFDAB2" w14:textId="4E68EF05" w:rsidR="00412D7D" w:rsidRPr="00503777" w:rsidRDefault="00412D7D" w:rsidP="00412D7D">
      <w:pPr>
        <w:tabs>
          <w:tab w:val="left" w:pos="8100"/>
        </w:tabs>
        <w:rPr>
          <w:rFonts w:ascii="Arial" w:hAnsi="Arial" w:cs="Arial"/>
          <w:b/>
          <w:color w:val="000000" w:themeColor="text1"/>
        </w:rPr>
      </w:pPr>
    </w:p>
    <w:p w14:paraId="7635D1AD" w14:textId="73DEB4EA" w:rsidR="00F96771" w:rsidRPr="00503777" w:rsidRDefault="00CA3AAC" w:rsidP="00CD7707">
      <w:pPr>
        <w:ind w:right="-46"/>
        <w:rPr>
          <w:rFonts w:ascii="Arial" w:hAnsi="Arial" w:cs="Arial"/>
          <w:b/>
          <w:color w:val="000000" w:themeColor="text1"/>
        </w:rPr>
      </w:pPr>
      <w:r w:rsidRPr="00503777">
        <w:rPr>
          <w:rFonts w:ascii="Arial" w:hAnsi="Arial" w:cs="Arial"/>
          <w:b/>
          <w:color w:val="000000" w:themeColor="text1"/>
        </w:rPr>
        <w:br/>
      </w:r>
      <w:r w:rsidR="00190930" w:rsidRPr="00503777">
        <w:rPr>
          <w:rFonts w:ascii="Arial" w:hAnsi="Arial" w:cs="Arial"/>
          <w:b/>
          <w:color w:val="000000" w:themeColor="text1"/>
        </w:rPr>
        <w:t>Here are some ideas for supporting your child with this month’s parcel:</w:t>
      </w:r>
      <w:r w:rsidR="00190930" w:rsidRPr="00503777">
        <w:rPr>
          <w:rFonts w:ascii="Arial" w:hAnsi="Arial" w:cs="Arial"/>
          <w:b/>
          <w:noProof/>
          <w:color w:val="009999"/>
          <w:lang w:eastAsia="en-GB"/>
        </w:rPr>
        <w:br/>
      </w:r>
      <w:r w:rsidR="004A1CDB" w:rsidRPr="00503777">
        <w:rPr>
          <w:rFonts w:ascii="Arial" w:hAnsi="Arial" w:cs="Arial"/>
          <w:b/>
          <w:noProof/>
          <w:color w:val="009999"/>
          <w:lang w:eastAsia="en-GB"/>
        </w:rPr>
        <w:br/>
      </w:r>
    </w:p>
    <w:p w14:paraId="3A9B6EB6" w14:textId="654761B5" w:rsidR="00FC0344" w:rsidRPr="00503777" w:rsidRDefault="00FC0344" w:rsidP="00A2349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503777">
        <w:rPr>
          <w:rFonts w:ascii="Arial" w:hAnsi="Arial" w:cs="Arial"/>
          <w:sz w:val="24"/>
          <w:szCs w:val="24"/>
        </w:rPr>
        <w:t xml:space="preserve">This month, your child will receive </w:t>
      </w:r>
      <w:r w:rsidR="00A07D57" w:rsidRPr="00503777">
        <w:rPr>
          <w:rFonts w:ascii="Arial" w:hAnsi="Arial" w:cs="Arial"/>
          <w:b/>
          <w:i/>
          <w:noProof/>
          <w:color w:val="0070C0"/>
          <w:sz w:val="24"/>
          <w:szCs w:val="24"/>
          <w:lang w:eastAsia="en-GB"/>
        </w:rPr>
        <w:t xml:space="preserve">King Flashypants and the Boo-Hoo Witches. </w:t>
      </w:r>
      <w:r w:rsidR="00A23490" w:rsidRPr="00503777">
        <w:rPr>
          <w:rFonts w:ascii="Arial" w:hAnsi="Arial" w:cs="Arial"/>
          <w:noProof/>
          <w:sz w:val="24"/>
          <w:szCs w:val="24"/>
          <w:lang w:eastAsia="en-GB"/>
        </w:rPr>
        <w:t>If your child enjoys this book, you could visit your local library to find more titles in the series, or ask your local library about similar books.</w:t>
      </w:r>
      <w:r w:rsidR="00F74114" w:rsidRPr="00503777">
        <w:rPr>
          <w:rFonts w:ascii="Arial" w:hAnsi="Arial" w:cs="Arial"/>
          <w:color w:val="7EC234"/>
          <w:sz w:val="24"/>
          <w:szCs w:val="24"/>
        </w:rPr>
        <w:br/>
      </w:r>
      <w:r w:rsidR="00F74114" w:rsidRPr="00503777">
        <w:rPr>
          <w:rFonts w:ascii="Arial" w:hAnsi="Arial" w:cs="Arial"/>
          <w:color w:val="7EC234"/>
          <w:sz w:val="24"/>
          <w:szCs w:val="24"/>
        </w:rPr>
        <w:br/>
      </w:r>
    </w:p>
    <w:p w14:paraId="29FDF2ED" w14:textId="3A82A096" w:rsidR="00D63A36" w:rsidRDefault="00F74114" w:rsidP="00D63A36">
      <w:pPr>
        <w:pStyle w:val="ListParagraph"/>
        <w:numPr>
          <w:ilvl w:val="0"/>
          <w:numId w:val="2"/>
        </w:numPr>
        <w:ind w:right="-46"/>
        <w:rPr>
          <w:rFonts w:ascii="Arial" w:hAnsi="Arial" w:cs="Arial"/>
          <w:sz w:val="24"/>
          <w:szCs w:val="24"/>
        </w:rPr>
      </w:pPr>
      <w:r w:rsidRPr="00503777">
        <w:rPr>
          <w:rFonts w:ascii="Arial" w:hAnsi="Arial" w:cs="Arial"/>
          <w:noProof/>
          <w:sz w:val="24"/>
          <w:szCs w:val="24"/>
          <w:lang w:eastAsia="en-GB"/>
        </w:rPr>
        <w:t xml:space="preserve">We’ve sent your child the </w:t>
      </w:r>
      <w:r w:rsidR="00A23490" w:rsidRPr="00503777">
        <w:rPr>
          <w:rFonts w:ascii="Arial" w:hAnsi="Arial" w:cs="Arial"/>
          <w:b/>
          <w:i/>
          <w:noProof/>
          <w:color w:val="0070C0"/>
          <w:sz w:val="24"/>
          <w:szCs w:val="24"/>
          <w:lang w:eastAsia="en-GB"/>
        </w:rPr>
        <w:t>Holiday</w:t>
      </w:r>
      <w:r w:rsidR="00D63A36" w:rsidRPr="00503777">
        <w:rPr>
          <w:rFonts w:ascii="Arial" w:hAnsi="Arial" w:cs="Arial"/>
          <w:b/>
          <w:i/>
          <w:noProof/>
          <w:color w:val="0070C0"/>
          <w:sz w:val="24"/>
          <w:szCs w:val="24"/>
          <w:lang w:eastAsia="en-GB"/>
        </w:rPr>
        <w:t xml:space="preserve"> Boredom Buster </w:t>
      </w:r>
      <w:r w:rsidR="00D63A36" w:rsidRPr="00503777">
        <w:rPr>
          <w:rFonts w:ascii="Arial" w:hAnsi="Arial" w:cs="Arial"/>
          <w:noProof/>
          <w:sz w:val="24"/>
          <w:szCs w:val="24"/>
          <w:lang w:eastAsia="en-GB"/>
        </w:rPr>
        <w:t>book.</w:t>
      </w:r>
      <w:r w:rsidR="00A23490" w:rsidRPr="00503777">
        <w:rPr>
          <w:rFonts w:ascii="Arial" w:hAnsi="Arial" w:cs="Arial"/>
          <w:b/>
          <w:i/>
          <w:noProof/>
          <w:color w:val="0070C0"/>
          <w:sz w:val="24"/>
          <w:szCs w:val="24"/>
          <w:lang w:eastAsia="en-GB"/>
        </w:rPr>
        <w:t xml:space="preserve"> </w:t>
      </w:r>
      <w:r w:rsidR="00D63A36" w:rsidRPr="00503777">
        <w:rPr>
          <w:rFonts w:ascii="Arial" w:hAnsi="Arial" w:cs="Arial"/>
          <w:noProof/>
          <w:sz w:val="24"/>
          <w:szCs w:val="24"/>
          <w:lang w:eastAsia="en-GB"/>
        </w:rPr>
        <w:t>You could complete some of the puzzles together with your child, or encourage them to take it on long car journeys.</w:t>
      </w:r>
    </w:p>
    <w:p w14:paraId="40576BA4" w14:textId="77777777" w:rsidR="00196D02" w:rsidRPr="00503777" w:rsidRDefault="00196D02" w:rsidP="00196D02">
      <w:pPr>
        <w:pStyle w:val="ListParagraph"/>
        <w:ind w:right="-46"/>
        <w:rPr>
          <w:rFonts w:ascii="Arial" w:hAnsi="Arial" w:cs="Arial"/>
          <w:sz w:val="24"/>
          <w:szCs w:val="24"/>
        </w:rPr>
      </w:pPr>
    </w:p>
    <w:p w14:paraId="1ABA4694" w14:textId="77777777" w:rsidR="00D63A36" w:rsidRPr="00503777" w:rsidRDefault="00D63A36" w:rsidP="00D63A36">
      <w:pPr>
        <w:pStyle w:val="ListParagraph"/>
        <w:ind w:right="-46"/>
        <w:rPr>
          <w:rFonts w:ascii="Arial" w:hAnsi="Arial" w:cs="Arial"/>
          <w:sz w:val="24"/>
          <w:szCs w:val="24"/>
        </w:rPr>
      </w:pPr>
    </w:p>
    <w:p w14:paraId="752DBDC7" w14:textId="0B453989" w:rsidR="00D63A36" w:rsidRPr="00503777" w:rsidRDefault="007D6108" w:rsidP="00D63A36">
      <w:pPr>
        <w:pStyle w:val="ListParagraph"/>
        <w:numPr>
          <w:ilvl w:val="0"/>
          <w:numId w:val="2"/>
        </w:numPr>
        <w:ind w:right="-46"/>
        <w:rPr>
          <w:rFonts w:ascii="Arial" w:hAnsi="Arial" w:cs="Arial"/>
          <w:sz w:val="24"/>
          <w:szCs w:val="24"/>
        </w:rPr>
      </w:pPr>
      <w:r w:rsidRPr="00503777">
        <w:rPr>
          <w:rFonts w:ascii="Arial" w:hAnsi="Arial" w:cs="Arial"/>
          <w:sz w:val="24"/>
          <w:szCs w:val="24"/>
        </w:rPr>
        <w:t xml:space="preserve">Plus, there are two maths games this month – </w:t>
      </w:r>
      <w:r w:rsidRPr="00503777">
        <w:rPr>
          <w:rFonts w:ascii="Arial" w:hAnsi="Arial" w:cs="Arial"/>
          <w:b/>
          <w:i/>
          <w:noProof/>
          <w:color w:val="0070C0"/>
          <w:sz w:val="24"/>
          <w:szCs w:val="24"/>
          <w:lang w:eastAsia="en-GB"/>
        </w:rPr>
        <w:t xml:space="preserve">Counting Cats </w:t>
      </w:r>
      <w:r w:rsidRPr="00503777">
        <w:rPr>
          <w:rFonts w:ascii="Arial" w:hAnsi="Arial" w:cs="Arial"/>
          <w:noProof/>
          <w:sz w:val="24"/>
          <w:szCs w:val="24"/>
          <w:lang w:eastAsia="en-GB"/>
        </w:rPr>
        <w:t xml:space="preserve">and </w:t>
      </w:r>
      <w:r w:rsidRPr="00503777">
        <w:rPr>
          <w:rFonts w:ascii="Arial" w:hAnsi="Arial" w:cs="Arial"/>
          <w:b/>
          <w:i/>
          <w:noProof/>
          <w:color w:val="0070C0"/>
          <w:sz w:val="24"/>
          <w:szCs w:val="24"/>
          <w:lang w:eastAsia="en-GB"/>
        </w:rPr>
        <w:t xml:space="preserve">Sums Which Make Ten. </w:t>
      </w:r>
      <w:r w:rsidRPr="00503777">
        <w:rPr>
          <w:rFonts w:ascii="Arial" w:hAnsi="Arial" w:cs="Arial"/>
          <w:noProof/>
          <w:sz w:val="24"/>
          <w:szCs w:val="24"/>
          <w:lang w:eastAsia="en-GB"/>
        </w:rPr>
        <w:t>Play these games with your child and encourage them to count and add out loud. You may need to help your child cut out the games.</w:t>
      </w:r>
    </w:p>
    <w:p w14:paraId="4208DBE9" w14:textId="61EA2FE0" w:rsidR="00A50232" w:rsidRPr="00503777" w:rsidRDefault="00594386" w:rsidP="007D6108">
      <w:pPr>
        <w:ind w:right="-46"/>
        <w:rPr>
          <w:rFonts w:ascii="Arial" w:hAnsi="Arial" w:cs="Arial"/>
        </w:rPr>
      </w:pPr>
      <w:r w:rsidRPr="00503777">
        <w:rPr>
          <w:rFonts w:ascii="Arial" w:hAnsi="Arial" w:cs="Arial"/>
        </w:rPr>
        <w:br/>
      </w:r>
      <w:r w:rsidR="00DE1B83" w:rsidRPr="00503777">
        <w:rPr>
          <w:rFonts w:ascii="Arial" w:hAnsi="Arial" w:cs="Arial"/>
        </w:rPr>
        <w:t xml:space="preserve">Best </w:t>
      </w:r>
      <w:r w:rsidR="00046AA6" w:rsidRPr="00503777">
        <w:rPr>
          <w:rFonts w:ascii="Arial" w:hAnsi="Arial" w:cs="Arial"/>
        </w:rPr>
        <w:t>wishes,</w:t>
      </w:r>
      <w:r w:rsidR="004A1CDB" w:rsidRPr="00503777">
        <w:rPr>
          <w:rFonts w:ascii="Arial" w:hAnsi="Arial" w:cs="Arial"/>
        </w:rPr>
        <w:br/>
      </w:r>
      <w:r w:rsidR="00F96771" w:rsidRPr="00503777">
        <w:rPr>
          <w:rFonts w:ascii="Arial" w:hAnsi="Arial" w:cs="Arial"/>
        </w:rPr>
        <w:t xml:space="preserve">The Letterbox Club Team </w:t>
      </w:r>
    </w:p>
    <w:p w14:paraId="68E958BA" w14:textId="77777777" w:rsidR="00A50232" w:rsidRPr="00503777" w:rsidRDefault="00A50232" w:rsidP="00594136">
      <w:pPr>
        <w:ind w:right="-46"/>
        <w:rPr>
          <w:rFonts w:ascii="Arial" w:hAnsi="Arial" w:cs="Arial"/>
          <w:lang w:val="en-GB"/>
        </w:rPr>
      </w:pPr>
    </w:p>
    <w:p w14:paraId="5AFDC4AA" w14:textId="77777777" w:rsidR="00A0102B" w:rsidRPr="00503777" w:rsidRDefault="00C85036" w:rsidP="00594136">
      <w:pPr>
        <w:ind w:right="-46"/>
        <w:rPr>
          <w:rFonts w:ascii="Arial" w:hAnsi="Arial" w:cs="Arial"/>
          <w:lang w:val="en-GB"/>
        </w:rPr>
      </w:pPr>
      <w:r w:rsidRPr="0050377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CEB9A40" wp14:editId="0024D197">
                <wp:simplePos x="0" y="0"/>
                <wp:positionH relativeFrom="margin">
                  <wp:align>center</wp:align>
                </wp:positionH>
                <wp:positionV relativeFrom="paragraph">
                  <wp:posOffset>268580</wp:posOffset>
                </wp:positionV>
                <wp:extent cx="5857875" cy="828675"/>
                <wp:effectExtent l="0" t="0" r="28575" b="28575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7875" cy="82867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CAA567" id="Rectangle: Rounded Corners 3" o:spid="_x0000_s1026" style="position:absolute;margin-left:0;margin-top:21.15pt;width:461.25pt;height:65.25pt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" fillcolor="#f2f2f2 [3052]" strokecolor="#0070c0" strokeweight=".25pt">
                <w10:wrap anchorx="margin"/>
              </v:roundrect>
            </w:pict>
          </mc:Fallback>
        </mc:AlternateContent>
      </w:r>
      <w:r w:rsidR="008547C3" w:rsidRPr="00503777">
        <w:rPr>
          <w:rFonts w:ascii="Arial" w:hAnsi="Arial" w:cs="Arial"/>
          <w:lang w:val="en-GB"/>
        </w:rPr>
        <w:br/>
      </w:r>
    </w:p>
    <w:p w14:paraId="546E9994" w14:textId="77777777" w:rsidR="00DE1B83" w:rsidRPr="00503777" w:rsidRDefault="00A50232" w:rsidP="00C85036">
      <w:pPr>
        <w:tabs>
          <w:tab w:val="left" w:pos="3210"/>
        </w:tabs>
        <w:ind w:right="-46"/>
        <w:rPr>
          <w:rFonts w:ascii="Arial" w:hAnsi="Arial" w:cs="Arial"/>
        </w:rPr>
      </w:pPr>
      <w:r w:rsidRPr="00503777">
        <w:rPr>
          <w:rFonts w:ascii="Arial" w:hAnsi="Arial" w:cs="Arial"/>
          <w:b/>
          <w:color w:val="0070C0"/>
        </w:rPr>
        <w:t>Did you know?</w:t>
      </w:r>
      <w:r w:rsidRPr="00503777">
        <w:rPr>
          <w:rFonts w:ascii="Arial" w:hAnsi="Arial" w:cs="Arial"/>
          <w:color w:val="0070C0"/>
        </w:rPr>
        <w:t xml:space="preserve"> </w:t>
      </w:r>
      <w:r w:rsidR="00081D1C" w:rsidRPr="00503777">
        <w:rPr>
          <w:rFonts w:ascii="Arial" w:hAnsi="Arial" w:cs="Arial"/>
        </w:rPr>
        <w:t>Children</w:t>
      </w:r>
      <w:r w:rsidRPr="00503777">
        <w:rPr>
          <w:rFonts w:ascii="Arial" w:hAnsi="Arial" w:cs="Arial"/>
        </w:rPr>
        <w:t xml:space="preserve"> who read for pleasure make significantly more progress in vocabulary, spelling and </w:t>
      </w:r>
      <w:proofErr w:type="spellStart"/>
      <w:r w:rsidRPr="00503777">
        <w:rPr>
          <w:rFonts w:ascii="Arial" w:hAnsi="Arial" w:cs="Arial"/>
        </w:rPr>
        <w:t>maths</w:t>
      </w:r>
      <w:proofErr w:type="spellEnd"/>
      <w:r w:rsidRPr="00503777">
        <w:rPr>
          <w:rFonts w:ascii="Arial" w:hAnsi="Arial" w:cs="Arial"/>
        </w:rPr>
        <w:t xml:space="preserve"> than </w:t>
      </w:r>
      <w:r w:rsidR="00081D1C" w:rsidRPr="00503777">
        <w:rPr>
          <w:rFonts w:ascii="Arial" w:hAnsi="Arial" w:cs="Arial"/>
        </w:rPr>
        <w:t>children</w:t>
      </w:r>
      <w:r w:rsidRPr="00503777">
        <w:rPr>
          <w:rFonts w:ascii="Arial" w:hAnsi="Arial" w:cs="Arial"/>
        </w:rPr>
        <w:t xml:space="preserve"> who read very little (Sullivan and Brown, 2013)</w:t>
      </w:r>
    </w:p>
    <w:sectPr w:rsidR="00DE1B83" w:rsidRPr="00503777" w:rsidSect="00A0102B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FC147B" w14:textId="77777777" w:rsidR="00D63A36" w:rsidRDefault="00D63A36" w:rsidP="00E86B9D">
      <w:r>
        <w:separator/>
      </w:r>
    </w:p>
  </w:endnote>
  <w:endnote w:type="continuationSeparator" w:id="0">
    <w:p w14:paraId="4D25739C" w14:textId="77777777" w:rsidR="00D63A36" w:rsidRDefault="00D63A36" w:rsidP="00E86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B86155" w14:textId="77777777" w:rsidR="00D63A36" w:rsidRDefault="00D63A36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618332F0" wp14:editId="5C6FE448">
          <wp:simplePos x="0" y="0"/>
          <wp:positionH relativeFrom="column">
            <wp:posOffset>3591741</wp:posOffset>
          </wp:positionH>
          <wp:positionV relativeFrom="paragraph">
            <wp:posOffset>-466090</wp:posOffset>
          </wp:positionV>
          <wp:extent cx="2800350" cy="1074098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0350" cy="10740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209333" w14:textId="77777777" w:rsidR="00D63A36" w:rsidRDefault="00D63A36" w:rsidP="00E86B9D">
      <w:r>
        <w:separator/>
      </w:r>
    </w:p>
  </w:footnote>
  <w:footnote w:type="continuationSeparator" w:id="0">
    <w:p w14:paraId="0F0BA181" w14:textId="77777777" w:rsidR="00D63A36" w:rsidRDefault="00D63A36" w:rsidP="00E86B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4C31A9"/>
    <w:multiLevelType w:val="hybridMultilevel"/>
    <w:tmpl w:val="E9D06866"/>
    <w:lvl w:ilvl="0" w:tplc="98F8CD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  <w:sz w:val="26"/>
        <w:szCs w:val="2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E15CE3"/>
    <w:multiLevelType w:val="hybridMultilevel"/>
    <w:tmpl w:val="7178A12C"/>
    <w:lvl w:ilvl="0" w:tplc="C21636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999"/>
        <w:sz w:val="32"/>
        <w:szCs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C11EE0"/>
    <w:multiLevelType w:val="hybridMultilevel"/>
    <w:tmpl w:val="EA52D4D8"/>
    <w:lvl w:ilvl="0" w:tplc="F36C07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999"/>
        <w:sz w:val="32"/>
        <w:szCs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0B6793"/>
    <w:multiLevelType w:val="hybridMultilevel"/>
    <w:tmpl w:val="810C34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379"/>
    <w:rsid w:val="00007BD3"/>
    <w:rsid w:val="000243DF"/>
    <w:rsid w:val="00045085"/>
    <w:rsid w:val="00046AA6"/>
    <w:rsid w:val="00063DF1"/>
    <w:rsid w:val="00063E42"/>
    <w:rsid w:val="00074A66"/>
    <w:rsid w:val="00081D1C"/>
    <w:rsid w:val="00087126"/>
    <w:rsid w:val="000D4FF8"/>
    <w:rsid w:val="000F34D3"/>
    <w:rsid w:val="000F4899"/>
    <w:rsid w:val="001142A8"/>
    <w:rsid w:val="0015410F"/>
    <w:rsid w:val="00182C91"/>
    <w:rsid w:val="00190930"/>
    <w:rsid w:val="00196D02"/>
    <w:rsid w:val="001C5883"/>
    <w:rsid w:val="001F01DB"/>
    <w:rsid w:val="002706A8"/>
    <w:rsid w:val="00277166"/>
    <w:rsid w:val="00293A98"/>
    <w:rsid w:val="002A6784"/>
    <w:rsid w:val="002C3153"/>
    <w:rsid w:val="002D4FEC"/>
    <w:rsid w:val="002E16A5"/>
    <w:rsid w:val="003361A6"/>
    <w:rsid w:val="00361921"/>
    <w:rsid w:val="00362C51"/>
    <w:rsid w:val="00375D37"/>
    <w:rsid w:val="00384707"/>
    <w:rsid w:val="003951CA"/>
    <w:rsid w:val="003B502A"/>
    <w:rsid w:val="003E2E59"/>
    <w:rsid w:val="003F392C"/>
    <w:rsid w:val="00404E4D"/>
    <w:rsid w:val="00412D7D"/>
    <w:rsid w:val="004558D7"/>
    <w:rsid w:val="00461EB5"/>
    <w:rsid w:val="00472BF1"/>
    <w:rsid w:val="0049391C"/>
    <w:rsid w:val="00496B85"/>
    <w:rsid w:val="004A1CDB"/>
    <w:rsid w:val="004B565E"/>
    <w:rsid w:val="005017D9"/>
    <w:rsid w:val="00503777"/>
    <w:rsid w:val="00503C4A"/>
    <w:rsid w:val="00521FAB"/>
    <w:rsid w:val="00531F50"/>
    <w:rsid w:val="00532F9D"/>
    <w:rsid w:val="00593179"/>
    <w:rsid w:val="00594136"/>
    <w:rsid w:val="00594386"/>
    <w:rsid w:val="005C2D0D"/>
    <w:rsid w:val="005C4CAF"/>
    <w:rsid w:val="005C6153"/>
    <w:rsid w:val="005E2787"/>
    <w:rsid w:val="005E3F31"/>
    <w:rsid w:val="005F2E46"/>
    <w:rsid w:val="00616DAA"/>
    <w:rsid w:val="00617AE6"/>
    <w:rsid w:val="00632016"/>
    <w:rsid w:val="0063573A"/>
    <w:rsid w:val="0068692C"/>
    <w:rsid w:val="0068711D"/>
    <w:rsid w:val="006C6959"/>
    <w:rsid w:val="006E6DCB"/>
    <w:rsid w:val="006F41B9"/>
    <w:rsid w:val="00755289"/>
    <w:rsid w:val="0077139B"/>
    <w:rsid w:val="007A2444"/>
    <w:rsid w:val="007A378F"/>
    <w:rsid w:val="007D4C21"/>
    <w:rsid w:val="007D6108"/>
    <w:rsid w:val="007F3D8C"/>
    <w:rsid w:val="007F4089"/>
    <w:rsid w:val="00803568"/>
    <w:rsid w:val="008059E4"/>
    <w:rsid w:val="00806E73"/>
    <w:rsid w:val="00815B36"/>
    <w:rsid w:val="0083110B"/>
    <w:rsid w:val="008547C3"/>
    <w:rsid w:val="008572F3"/>
    <w:rsid w:val="00857752"/>
    <w:rsid w:val="00866430"/>
    <w:rsid w:val="0087645D"/>
    <w:rsid w:val="008C03A9"/>
    <w:rsid w:val="008D4790"/>
    <w:rsid w:val="008E7B83"/>
    <w:rsid w:val="00914905"/>
    <w:rsid w:val="00934A2A"/>
    <w:rsid w:val="00936F8B"/>
    <w:rsid w:val="00937A77"/>
    <w:rsid w:val="00942379"/>
    <w:rsid w:val="00944DB3"/>
    <w:rsid w:val="00955976"/>
    <w:rsid w:val="00970C57"/>
    <w:rsid w:val="00977F70"/>
    <w:rsid w:val="009A4398"/>
    <w:rsid w:val="009C081E"/>
    <w:rsid w:val="009D22E2"/>
    <w:rsid w:val="009E5230"/>
    <w:rsid w:val="009F75AC"/>
    <w:rsid w:val="00A0102B"/>
    <w:rsid w:val="00A0434C"/>
    <w:rsid w:val="00A07D57"/>
    <w:rsid w:val="00A131AB"/>
    <w:rsid w:val="00A13E9F"/>
    <w:rsid w:val="00A23490"/>
    <w:rsid w:val="00A326DC"/>
    <w:rsid w:val="00A50232"/>
    <w:rsid w:val="00A56ED5"/>
    <w:rsid w:val="00A61B54"/>
    <w:rsid w:val="00A82328"/>
    <w:rsid w:val="00AD4053"/>
    <w:rsid w:val="00AD6F36"/>
    <w:rsid w:val="00AD7BEC"/>
    <w:rsid w:val="00AD7FCF"/>
    <w:rsid w:val="00AE5179"/>
    <w:rsid w:val="00B17F43"/>
    <w:rsid w:val="00B25DA4"/>
    <w:rsid w:val="00B269B7"/>
    <w:rsid w:val="00B62F7A"/>
    <w:rsid w:val="00B72DC0"/>
    <w:rsid w:val="00B752F0"/>
    <w:rsid w:val="00B75DCD"/>
    <w:rsid w:val="00B85FB4"/>
    <w:rsid w:val="00BE4E04"/>
    <w:rsid w:val="00BF474C"/>
    <w:rsid w:val="00C3345D"/>
    <w:rsid w:val="00C3773E"/>
    <w:rsid w:val="00C56495"/>
    <w:rsid w:val="00C66219"/>
    <w:rsid w:val="00C832BF"/>
    <w:rsid w:val="00C85036"/>
    <w:rsid w:val="00C9503E"/>
    <w:rsid w:val="00CA148D"/>
    <w:rsid w:val="00CA3AAC"/>
    <w:rsid w:val="00CB4A63"/>
    <w:rsid w:val="00CD50A0"/>
    <w:rsid w:val="00CD7707"/>
    <w:rsid w:val="00CF0511"/>
    <w:rsid w:val="00D22302"/>
    <w:rsid w:val="00D408CD"/>
    <w:rsid w:val="00D52ED8"/>
    <w:rsid w:val="00D63A36"/>
    <w:rsid w:val="00D8289C"/>
    <w:rsid w:val="00D910E8"/>
    <w:rsid w:val="00DE1B83"/>
    <w:rsid w:val="00DF26CA"/>
    <w:rsid w:val="00E349BF"/>
    <w:rsid w:val="00E4394E"/>
    <w:rsid w:val="00E507B4"/>
    <w:rsid w:val="00E6282B"/>
    <w:rsid w:val="00E63DFC"/>
    <w:rsid w:val="00E84E0F"/>
    <w:rsid w:val="00E86B9D"/>
    <w:rsid w:val="00EA00C6"/>
    <w:rsid w:val="00EB6AF3"/>
    <w:rsid w:val="00EC6880"/>
    <w:rsid w:val="00ED0B47"/>
    <w:rsid w:val="00ED5E3A"/>
    <w:rsid w:val="00F156C7"/>
    <w:rsid w:val="00F33633"/>
    <w:rsid w:val="00F400E8"/>
    <w:rsid w:val="00F502AA"/>
    <w:rsid w:val="00F74114"/>
    <w:rsid w:val="00F82480"/>
    <w:rsid w:val="00F9422B"/>
    <w:rsid w:val="00F96771"/>
    <w:rsid w:val="00FB4A7D"/>
    <w:rsid w:val="00FB51FD"/>
    <w:rsid w:val="00FC0344"/>
    <w:rsid w:val="00FD0122"/>
    <w:rsid w:val="00FD1BCE"/>
    <w:rsid w:val="00FD5BED"/>
    <w:rsid w:val="00FD5BEF"/>
    <w:rsid w:val="00FE2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F7904D"/>
  <w15:docId w15:val="{3F9F539A-C12B-4AAB-A147-C7635F840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2379"/>
    <w:pPr>
      <w:spacing w:after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23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37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4237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42379"/>
    <w:pPr>
      <w:spacing w:after="200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E86B9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6B9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86B9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6B9D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62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Users Company</Company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Harker</dc:creator>
  <cp:lastModifiedBy>Jenna Darby</cp:lastModifiedBy>
  <cp:revision>34</cp:revision>
  <cp:lastPrinted>2017-01-03T14:04:00Z</cp:lastPrinted>
  <dcterms:created xsi:type="dcterms:W3CDTF">2017-12-19T12:13:00Z</dcterms:created>
  <dcterms:modified xsi:type="dcterms:W3CDTF">2019-02-25T12:25:00Z</dcterms:modified>
</cp:coreProperties>
</file>