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228D1A" w14:textId="683F8E08" w:rsidR="007D6437" w:rsidRPr="002842CF" w:rsidRDefault="007D6437" w:rsidP="00FF181B">
      <w:pPr>
        <w:jc w:val="center"/>
        <w:rPr>
          <w:rFonts w:ascii="Arial" w:hAnsi="Arial" w:cs="Arial"/>
          <w:b/>
          <w:sz w:val="28"/>
        </w:rPr>
      </w:pPr>
      <w:r w:rsidRPr="002842CF">
        <w:rPr>
          <w:rFonts w:ascii="Arial" w:hAnsi="Arial" w:cs="Arial"/>
          <w:b/>
          <w:sz w:val="28"/>
        </w:rPr>
        <w:t xml:space="preserve">Monkeying around with reading: Reception </w:t>
      </w:r>
      <w:r w:rsidR="00040D5C">
        <w:rPr>
          <w:rFonts w:ascii="Arial" w:hAnsi="Arial" w:cs="Arial"/>
          <w:b/>
          <w:sz w:val="28"/>
        </w:rPr>
        <w:t xml:space="preserve">children </w:t>
      </w:r>
      <w:r w:rsidRPr="002842CF">
        <w:rPr>
          <w:rFonts w:ascii="Arial" w:hAnsi="Arial" w:cs="Arial"/>
          <w:b/>
          <w:sz w:val="28"/>
        </w:rPr>
        <w:t>in England given free books</w:t>
      </w:r>
    </w:p>
    <w:p w14:paraId="6E8BFDC0" w14:textId="15E94BFF" w:rsidR="00DA19A6" w:rsidRPr="002842CF" w:rsidRDefault="006C2AAD" w:rsidP="00762A77">
      <w:pPr>
        <w:jc w:val="center"/>
        <w:rPr>
          <w:rFonts w:ascii="Arial" w:hAnsi="Arial" w:cs="Arial"/>
          <w:i/>
        </w:rPr>
      </w:pPr>
      <w:r w:rsidRPr="002842CF">
        <w:rPr>
          <w:rFonts w:ascii="Arial" w:hAnsi="Arial" w:cs="Arial"/>
          <w:i/>
        </w:rPr>
        <w:t>700,000</w:t>
      </w:r>
      <w:r w:rsidR="00762A77" w:rsidRPr="002842CF">
        <w:rPr>
          <w:rFonts w:ascii="Arial" w:hAnsi="Arial" w:cs="Arial"/>
          <w:i/>
        </w:rPr>
        <w:t xml:space="preserve"> </w:t>
      </w:r>
      <w:r w:rsidR="005E31AB">
        <w:rPr>
          <w:rFonts w:ascii="Arial" w:hAnsi="Arial" w:cs="Arial"/>
          <w:i/>
        </w:rPr>
        <w:t xml:space="preserve">free </w:t>
      </w:r>
      <w:r w:rsidR="00762A77" w:rsidRPr="002842CF">
        <w:rPr>
          <w:rFonts w:ascii="Arial" w:hAnsi="Arial" w:cs="Arial"/>
          <w:i/>
        </w:rPr>
        <w:t xml:space="preserve">copies of Little Monkey given out </w:t>
      </w:r>
      <w:r w:rsidR="00906825" w:rsidRPr="002842CF">
        <w:rPr>
          <w:rFonts w:ascii="Arial" w:hAnsi="Arial" w:cs="Arial"/>
          <w:i/>
        </w:rPr>
        <w:t xml:space="preserve">for </w:t>
      </w:r>
      <w:r w:rsidR="00762A77" w:rsidRPr="002842CF">
        <w:rPr>
          <w:rFonts w:ascii="Arial" w:hAnsi="Arial" w:cs="Arial"/>
          <w:i/>
        </w:rPr>
        <w:t>BookTrust’s Time to Read campaign</w:t>
      </w:r>
    </w:p>
    <w:p w14:paraId="0B92B0C1" w14:textId="2F39C08A" w:rsidR="00B424F1" w:rsidRDefault="00F0147B" w:rsidP="00F0147B">
      <w:pPr>
        <w:jc w:val="center"/>
        <w:rPr>
          <w:rFonts w:ascii="Arial" w:hAnsi="Arial" w:cs="Arial"/>
        </w:rPr>
      </w:pPr>
      <w:r>
        <w:rPr>
          <w:rFonts w:ascii="Arial" w:hAnsi="Arial" w:cs="Arial"/>
          <w:noProof/>
        </w:rPr>
        <w:drawing>
          <wp:inline distT="0" distB="0" distL="0" distR="0" wp14:anchorId="559C49D8" wp14:editId="35CDFE60">
            <wp:extent cx="2657475" cy="3276133"/>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ttle Monkey cover JP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58852" cy="3277830"/>
                    </a:xfrm>
                    <a:prstGeom prst="rect">
                      <a:avLst/>
                    </a:prstGeom>
                  </pic:spPr>
                </pic:pic>
              </a:graphicData>
            </a:graphic>
          </wp:inline>
        </w:drawing>
      </w:r>
      <w:r w:rsidR="00FE68F9">
        <w:rPr>
          <w:rFonts w:ascii="Arial" w:hAnsi="Arial" w:cs="Arial"/>
        </w:rPr>
        <w:br w:type="textWrapping" w:clear="all"/>
      </w:r>
    </w:p>
    <w:p w14:paraId="105FBD68" w14:textId="403E6795" w:rsidR="009A43A3" w:rsidRDefault="00B424F1" w:rsidP="000D4EFE">
      <w:pPr>
        <w:rPr>
          <w:rFonts w:ascii="Arial" w:hAnsi="Arial" w:cs="Arial"/>
        </w:rPr>
      </w:pPr>
      <w:r w:rsidRPr="00B424F1">
        <w:rPr>
          <w:rFonts w:ascii="Arial" w:hAnsi="Arial" w:cs="Arial"/>
        </w:rPr>
        <w:t>8</w:t>
      </w:r>
      <w:r w:rsidRPr="00B424F1">
        <w:rPr>
          <w:rFonts w:ascii="Arial" w:hAnsi="Arial" w:cs="Arial"/>
          <w:vertAlign w:val="superscript"/>
        </w:rPr>
        <w:t>th</w:t>
      </w:r>
      <w:r w:rsidRPr="00B424F1">
        <w:rPr>
          <w:rFonts w:ascii="Arial" w:hAnsi="Arial" w:cs="Arial"/>
        </w:rPr>
        <w:t xml:space="preserve"> May 2018 </w:t>
      </w:r>
      <w:r>
        <w:rPr>
          <w:rFonts w:ascii="Arial" w:hAnsi="Arial" w:cs="Arial"/>
        </w:rPr>
        <w:t>–</w:t>
      </w:r>
      <w:r w:rsidR="00B47219">
        <w:rPr>
          <w:rFonts w:ascii="Arial" w:hAnsi="Arial" w:cs="Arial"/>
        </w:rPr>
        <w:t xml:space="preserve"> School starters in England will </w:t>
      </w:r>
      <w:r w:rsidR="00191CEE">
        <w:rPr>
          <w:rFonts w:ascii="Arial" w:hAnsi="Arial" w:cs="Arial"/>
        </w:rPr>
        <w:t xml:space="preserve">receive </w:t>
      </w:r>
      <w:r w:rsidR="009A43A3">
        <w:rPr>
          <w:rFonts w:ascii="Arial" w:hAnsi="Arial" w:cs="Arial"/>
        </w:rPr>
        <w:t xml:space="preserve">their very own copy of the book </w:t>
      </w:r>
      <w:r w:rsidR="009A43A3" w:rsidRPr="009A43A3">
        <w:rPr>
          <w:rFonts w:ascii="Arial" w:hAnsi="Arial" w:cs="Arial"/>
          <w:i/>
        </w:rPr>
        <w:t>Little Monkey</w:t>
      </w:r>
      <w:r w:rsidR="009A43A3">
        <w:rPr>
          <w:rFonts w:ascii="Arial" w:hAnsi="Arial" w:cs="Arial"/>
        </w:rPr>
        <w:t xml:space="preserve"> </w:t>
      </w:r>
      <w:r w:rsidR="00191CEE">
        <w:rPr>
          <w:rFonts w:ascii="Arial" w:hAnsi="Arial" w:cs="Arial"/>
        </w:rPr>
        <w:t xml:space="preserve">this September </w:t>
      </w:r>
      <w:r w:rsidR="009A43A3">
        <w:rPr>
          <w:rFonts w:ascii="Arial" w:hAnsi="Arial" w:cs="Arial"/>
        </w:rPr>
        <w:t xml:space="preserve">as part of </w:t>
      </w:r>
      <w:hyperlink r:id="rId7" w:history="1">
        <w:r w:rsidR="009A43A3" w:rsidRPr="002433A4">
          <w:rPr>
            <w:rStyle w:val="Hyperlink"/>
            <w:rFonts w:ascii="Arial" w:hAnsi="Arial" w:cs="Arial"/>
          </w:rPr>
          <w:t>BookTrust’s</w:t>
        </w:r>
      </w:hyperlink>
      <w:r w:rsidR="009A43A3">
        <w:rPr>
          <w:rFonts w:ascii="Arial" w:hAnsi="Arial" w:cs="Arial"/>
        </w:rPr>
        <w:t xml:space="preserve"> Time to Read campaign. </w:t>
      </w:r>
    </w:p>
    <w:p w14:paraId="26612271" w14:textId="3563D350" w:rsidR="009A43A3" w:rsidRDefault="009A43A3" w:rsidP="00482430">
      <w:pPr>
        <w:jc w:val="both"/>
        <w:rPr>
          <w:rFonts w:ascii="Arial" w:hAnsi="Arial" w:cs="Arial"/>
        </w:rPr>
      </w:pPr>
      <w:r>
        <w:rPr>
          <w:rFonts w:ascii="Arial" w:hAnsi="Arial" w:cs="Arial"/>
        </w:rPr>
        <w:t xml:space="preserve">Now in its third year, </w:t>
      </w:r>
      <w:r w:rsidR="002538CC">
        <w:rPr>
          <w:rFonts w:ascii="Arial" w:hAnsi="Arial" w:cs="Arial"/>
        </w:rPr>
        <w:t>t</w:t>
      </w:r>
      <w:r>
        <w:rPr>
          <w:rFonts w:ascii="Arial" w:hAnsi="Arial" w:cs="Arial"/>
        </w:rPr>
        <w:t xml:space="preserve">he Time to Read campaign </w:t>
      </w:r>
      <w:r w:rsidR="002D56A2">
        <w:rPr>
          <w:rFonts w:ascii="Arial" w:hAnsi="Arial" w:cs="Arial"/>
        </w:rPr>
        <w:t xml:space="preserve">from </w:t>
      </w:r>
      <w:r>
        <w:rPr>
          <w:rFonts w:ascii="Arial" w:hAnsi="Arial" w:cs="Arial"/>
        </w:rPr>
        <w:t xml:space="preserve">the UK’s largest children’s reading charity </w:t>
      </w:r>
      <w:r w:rsidR="002D56A2">
        <w:rPr>
          <w:rFonts w:ascii="Arial" w:hAnsi="Arial" w:cs="Arial"/>
        </w:rPr>
        <w:t xml:space="preserve">encourages </w:t>
      </w:r>
      <w:r>
        <w:rPr>
          <w:rFonts w:ascii="Arial" w:hAnsi="Arial" w:cs="Arial"/>
        </w:rPr>
        <w:t xml:space="preserve">families to make time to read together, share stories </w:t>
      </w:r>
      <w:r w:rsidR="002D56A2">
        <w:rPr>
          <w:rFonts w:ascii="Arial" w:hAnsi="Arial" w:cs="Arial"/>
        </w:rPr>
        <w:t xml:space="preserve">every day </w:t>
      </w:r>
      <w:r>
        <w:rPr>
          <w:rFonts w:ascii="Arial" w:hAnsi="Arial" w:cs="Arial"/>
        </w:rPr>
        <w:t xml:space="preserve">and find the fun in reading. </w:t>
      </w:r>
    </w:p>
    <w:p w14:paraId="09433520" w14:textId="0A2D2E4E" w:rsidR="000D4EFE" w:rsidRDefault="000D4EFE" w:rsidP="00482430">
      <w:pPr>
        <w:jc w:val="both"/>
        <w:rPr>
          <w:rFonts w:ascii="Arial" w:hAnsi="Arial" w:cs="Arial"/>
        </w:rPr>
      </w:pPr>
      <w:r w:rsidRPr="000D4EFE">
        <w:rPr>
          <w:rFonts w:ascii="Arial" w:hAnsi="Arial" w:cs="Arial"/>
        </w:rPr>
        <w:t>Th</w:t>
      </w:r>
      <w:r w:rsidR="0081047C">
        <w:rPr>
          <w:rFonts w:ascii="Arial" w:hAnsi="Arial" w:cs="Arial"/>
        </w:rPr>
        <w:t xml:space="preserve">is </w:t>
      </w:r>
      <w:r w:rsidR="00AF36D8">
        <w:rPr>
          <w:rFonts w:ascii="Arial" w:hAnsi="Arial" w:cs="Arial"/>
        </w:rPr>
        <w:t xml:space="preserve">funny </w:t>
      </w:r>
      <w:r w:rsidR="006476C7">
        <w:rPr>
          <w:rFonts w:ascii="Arial" w:hAnsi="Arial" w:cs="Arial"/>
        </w:rPr>
        <w:t xml:space="preserve">and </w:t>
      </w:r>
      <w:r w:rsidR="00AF36D8">
        <w:rPr>
          <w:rFonts w:ascii="Arial" w:hAnsi="Arial" w:cs="Arial"/>
        </w:rPr>
        <w:t>empowering</w:t>
      </w:r>
      <w:r w:rsidR="006476C7">
        <w:rPr>
          <w:rFonts w:ascii="Arial" w:hAnsi="Arial" w:cs="Arial"/>
        </w:rPr>
        <w:t xml:space="preserve"> picture </w:t>
      </w:r>
      <w:r w:rsidRPr="000D4EFE">
        <w:rPr>
          <w:rFonts w:ascii="Arial" w:hAnsi="Arial" w:cs="Arial"/>
        </w:rPr>
        <w:t xml:space="preserve">book tells the tale of a little monkey in a big troop, in an even bigger jungle. </w:t>
      </w:r>
      <w:r w:rsidR="002D56A2">
        <w:rPr>
          <w:rFonts w:ascii="Arial" w:hAnsi="Arial" w:cs="Arial"/>
        </w:rPr>
        <w:t>M</w:t>
      </w:r>
      <w:r w:rsidRPr="000D4EFE">
        <w:rPr>
          <w:rFonts w:ascii="Arial" w:hAnsi="Arial" w:cs="Arial"/>
        </w:rPr>
        <w:t xml:space="preserve">onkey has enough of missing out, of being too </w:t>
      </w:r>
      <w:r w:rsidR="002D56A2">
        <w:rPr>
          <w:rFonts w:ascii="Arial" w:hAnsi="Arial" w:cs="Arial"/>
        </w:rPr>
        <w:t>small</w:t>
      </w:r>
      <w:r w:rsidR="002D56A2" w:rsidRPr="000D4EFE">
        <w:rPr>
          <w:rFonts w:ascii="Arial" w:hAnsi="Arial" w:cs="Arial"/>
        </w:rPr>
        <w:t xml:space="preserve"> </w:t>
      </w:r>
      <w:r w:rsidRPr="000D4EFE">
        <w:rPr>
          <w:rFonts w:ascii="Arial" w:hAnsi="Arial" w:cs="Arial"/>
        </w:rPr>
        <w:t>for big adventures, so she</w:t>
      </w:r>
      <w:r w:rsidR="00BB1CDE">
        <w:rPr>
          <w:rFonts w:ascii="Arial" w:hAnsi="Arial" w:cs="Arial"/>
        </w:rPr>
        <w:t xml:space="preserve"> bravely heads off</w:t>
      </w:r>
      <w:r w:rsidRPr="000D4EFE">
        <w:rPr>
          <w:rFonts w:ascii="Arial" w:hAnsi="Arial" w:cs="Arial"/>
        </w:rPr>
        <w:t xml:space="preserve"> all alone to climb to the top of the tallest tree in the jungle. </w:t>
      </w:r>
      <w:r w:rsidR="006476C7">
        <w:rPr>
          <w:rFonts w:ascii="Arial" w:hAnsi="Arial" w:cs="Arial"/>
        </w:rPr>
        <w:t xml:space="preserve">Written and illustrated by the renowned </w:t>
      </w:r>
      <w:r w:rsidRPr="000D4EFE">
        <w:rPr>
          <w:rFonts w:ascii="Arial" w:hAnsi="Arial" w:cs="Arial"/>
        </w:rPr>
        <w:t xml:space="preserve">Marta </w:t>
      </w:r>
      <w:proofErr w:type="spellStart"/>
      <w:r w:rsidRPr="000D4EFE">
        <w:rPr>
          <w:rFonts w:ascii="Arial" w:hAnsi="Arial" w:cs="Arial"/>
        </w:rPr>
        <w:t>Altés</w:t>
      </w:r>
      <w:proofErr w:type="spellEnd"/>
      <w:r w:rsidR="0081047C">
        <w:rPr>
          <w:rFonts w:ascii="Arial" w:hAnsi="Arial" w:cs="Arial"/>
        </w:rPr>
        <w:t xml:space="preserve">, </w:t>
      </w:r>
      <w:r w:rsidRPr="005E31AB">
        <w:rPr>
          <w:rFonts w:ascii="Arial" w:hAnsi="Arial" w:cs="Arial"/>
          <w:i/>
        </w:rPr>
        <w:t>Little Monkey</w:t>
      </w:r>
      <w:r w:rsidR="005E31AB">
        <w:rPr>
          <w:rFonts w:ascii="Arial" w:hAnsi="Arial" w:cs="Arial"/>
        </w:rPr>
        <w:t xml:space="preserve"> (</w:t>
      </w:r>
      <w:r w:rsidR="005E31AB" w:rsidRPr="005E31AB">
        <w:rPr>
          <w:rFonts w:ascii="Arial" w:hAnsi="Arial" w:cs="Arial"/>
        </w:rPr>
        <w:t>Pan Macmillan</w:t>
      </w:r>
      <w:r w:rsidR="005E31AB">
        <w:rPr>
          <w:rFonts w:ascii="Arial" w:hAnsi="Arial" w:cs="Arial"/>
        </w:rPr>
        <w:t>)</w:t>
      </w:r>
      <w:r w:rsidRPr="000D4EFE">
        <w:rPr>
          <w:rFonts w:ascii="Arial" w:hAnsi="Arial" w:cs="Arial"/>
        </w:rPr>
        <w:t xml:space="preserve"> shows us that the world is a big, wild and wonderful place where anything is possible.</w:t>
      </w:r>
    </w:p>
    <w:p w14:paraId="24C2541E" w14:textId="4382F145" w:rsidR="008E1BEA" w:rsidRDefault="007D6437" w:rsidP="00482430">
      <w:pPr>
        <w:jc w:val="both"/>
        <w:rPr>
          <w:rFonts w:ascii="Arial" w:hAnsi="Arial" w:cs="Arial"/>
        </w:rPr>
      </w:pPr>
      <w:r w:rsidRPr="005C5682">
        <w:rPr>
          <w:rFonts w:ascii="Arial" w:hAnsi="Arial" w:cs="Arial"/>
          <w:b/>
        </w:rPr>
        <w:t>BookTrust Chief Executive Diana Gerald said</w:t>
      </w:r>
      <w:r w:rsidRPr="005C5682">
        <w:rPr>
          <w:rFonts w:ascii="Arial" w:hAnsi="Arial" w:cs="Arial"/>
        </w:rPr>
        <w:t>:</w:t>
      </w:r>
      <w:r w:rsidR="002E0063">
        <w:rPr>
          <w:rFonts w:ascii="Arial" w:hAnsi="Arial" w:cs="Arial"/>
        </w:rPr>
        <w:t xml:space="preserve"> “</w:t>
      </w:r>
      <w:r w:rsidR="003436E7">
        <w:rPr>
          <w:rFonts w:ascii="Arial" w:hAnsi="Arial" w:cs="Arial"/>
        </w:rPr>
        <w:t xml:space="preserve">Children are more likely to read if they’re having fun with stories and we couldn’t think of a more </w:t>
      </w:r>
      <w:proofErr w:type="spellStart"/>
      <w:r w:rsidR="003436E7">
        <w:rPr>
          <w:rFonts w:ascii="Arial" w:hAnsi="Arial" w:cs="Arial"/>
        </w:rPr>
        <w:t>colourful</w:t>
      </w:r>
      <w:proofErr w:type="spellEnd"/>
      <w:r w:rsidR="003C068B">
        <w:rPr>
          <w:rFonts w:ascii="Arial" w:hAnsi="Arial" w:cs="Arial"/>
        </w:rPr>
        <w:t xml:space="preserve">, enjoyable </w:t>
      </w:r>
      <w:r w:rsidR="003436E7">
        <w:rPr>
          <w:rFonts w:ascii="Arial" w:hAnsi="Arial" w:cs="Arial"/>
        </w:rPr>
        <w:t xml:space="preserve">and </w:t>
      </w:r>
      <w:r w:rsidR="0084311C">
        <w:rPr>
          <w:rFonts w:ascii="Arial" w:hAnsi="Arial" w:cs="Arial"/>
        </w:rPr>
        <w:t xml:space="preserve">entertaining </w:t>
      </w:r>
      <w:r w:rsidR="001B4015">
        <w:rPr>
          <w:rFonts w:ascii="Arial" w:hAnsi="Arial" w:cs="Arial"/>
        </w:rPr>
        <w:t>book</w:t>
      </w:r>
      <w:r w:rsidR="003436E7">
        <w:rPr>
          <w:rFonts w:ascii="Arial" w:hAnsi="Arial" w:cs="Arial"/>
        </w:rPr>
        <w:t>.</w:t>
      </w:r>
      <w:r w:rsidR="00BC4C50">
        <w:rPr>
          <w:rFonts w:ascii="Arial" w:hAnsi="Arial" w:cs="Arial"/>
        </w:rPr>
        <w:t xml:space="preserve"> </w:t>
      </w:r>
      <w:r w:rsidR="00553567">
        <w:rPr>
          <w:rFonts w:ascii="Arial" w:hAnsi="Arial" w:cs="Arial"/>
        </w:rPr>
        <w:t xml:space="preserve">At BookTrust we want to ensure all children have access to books and enjoy the adventure and escapism that comes </w:t>
      </w:r>
      <w:r w:rsidR="00A6694F">
        <w:rPr>
          <w:rFonts w:ascii="Arial" w:hAnsi="Arial" w:cs="Arial"/>
        </w:rPr>
        <w:t xml:space="preserve">with getting lost in a good book. </w:t>
      </w:r>
      <w:r w:rsidR="00A6694F" w:rsidRPr="004339B7">
        <w:rPr>
          <w:rFonts w:ascii="Arial" w:hAnsi="Arial" w:cs="Arial"/>
          <w:i/>
        </w:rPr>
        <w:t>L</w:t>
      </w:r>
      <w:r w:rsidR="00BC4C50" w:rsidRPr="004339B7">
        <w:rPr>
          <w:rFonts w:ascii="Arial" w:hAnsi="Arial" w:cs="Arial"/>
          <w:i/>
        </w:rPr>
        <w:t>ittle Monkey</w:t>
      </w:r>
      <w:r w:rsidR="00BC4C50">
        <w:rPr>
          <w:rFonts w:ascii="Arial" w:hAnsi="Arial" w:cs="Arial"/>
        </w:rPr>
        <w:t xml:space="preserve"> </w:t>
      </w:r>
      <w:r w:rsidR="00A6694F">
        <w:rPr>
          <w:rFonts w:ascii="Arial" w:hAnsi="Arial" w:cs="Arial"/>
        </w:rPr>
        <w:t xml:space="preserve">is </w:t>
      </w:r>
      <w:r w:rsidR="00BC4C50">
        <w:rPr>
          <w:rFonts w:ascii="Arial" w:hAnsi="Arial" w:cs="Arial"/>
        </w:rPr>
        <w:t>beautifully illustrated and</w:t>
      </w:r>
      <w:r w:rsidR="008E1BEA">
        <w:rPr>
          <w:rFonts w:ascii="Arial" w:hAnsi="Arial" w:cs="Arial"/>
        </w:rPr>
        <w:t xml:space="preserve"> brilliant </w:t>
      </w:r>
      <w:r w:rsidR="00BC4C50">
        <w:rPr>
          <w:rFonts w:ascii="Arial" w:hAnsi="Arial" w:cs="Arial"/>
        </w:rPr>
        <w:t>to read aloud.”</w:t>
      </w:r>
    </w:p>
    <w:p w14:paraId="47E972F0" w14:textId="79F8C5E8" w:rsidR="002A754F" w:rsidRDefault="002A754F" w:rsidP="00482430">
      <w:pPr>
        <w:jc w:val="both"/>
        <w:rPr>
          <w:rFonts w:ascii="Arial" w:hAnsi="Arial" w:cs="Arial"/>
        </w:rPr>
      </w:pPr>
      <w:r w:rsidRPr="002A754F">
        <w:rPr>
          <w:rFonts w:ascii="Arial" w:hAnsi="Arial" w:cs="Arial"/>
        </w:rPr>
        <w:t xml:space="preserve">A panel of experts chose </w:t>
      </w:r>
      <w:r w:rsidRPr="00D60C80">
        <w:rPr>
          <w:rFonts w:ascii="Arial" w:hAnsi="Arial" w:cs="Arial"/>
          <w:i/>
        </w:rPr>
        <w:t>Little Monkey</w:t>
      </w:r>
      <w:r w:rsidR="00706C5C">
        <w:rPr>
          <w:rFonts w:ascii="Arial" w:hAnsi="Arial" w:cs="Arial"/>
        </w:rPr>
        <w:t xml:space="preserve"> because of its </w:t>
      </w:r>
      <w:r w:rsidR="003C068B">
        <w:rPr>
          <w:rFonts w:ascii="Arial" w:hAnsi="Arial" w:cs="Arial"/>
        </w:rPr>
        <w:t>fun</w:t>
      </w:r>
      <w:r w:rsidR="00706C5C">
        <w:rPr>
          <w:rFonts w:ascii="Arial" w:hAnsi="Arial" w:cs="Arial"/>
        </w:rPr>
        <w:t xml:space="preserve">, detailed illustrations and great message that no matter how small you are, or how big the world seems, you can accomplish anything if </w:t>
      </w:r>
      <w:r w:rsidR="00706C5C">
        <w:rPr>
          <w:rFonts w:ascii="Arial" w:hAnsi="Arial" w:cs="Arial"/>
        </w:rPr>
        <w:lastRenderedPageBreak/>
        <w:t>you put your mind to it. It’s perfect for reading together</w:t>
      </w:r>
      <w:r w:rsidR="006E3057">
        <w:rPr>
          <w:rFonts w:ascii="Arial" w:hAnsi="Arial" w:cs="Arial"/>
        </w:rPr>
        <w:t xml:space="preserve"> and the challenges Monkey face</w:t>
      </w:r>
      <w:r w:rsidR="00054783">
        <w:rPr>
          <w:rFonts w:ascii="Arial" w:hAnsi="Arial" w:cs="Arial"/>
        </w:rPr>
        <w:t xml:space="preserve">s of </w:t>
      </w:r>
      <w:r w:rsidR="006E3057">
        <w:rPr>
          <w:rFonts w:ascii="Arial" w:hAnsi="Arial" w:cs="Arial"/>
        </w:rPr>
        <w:t>being too small and</w:t>
      </w:r>
      <w:r w:rsidR="00054783">
        <w:rPr>
          <w:rFonts w:ascii="Arial" w:hAnsi="Arial" w:cs="Arial"/>
        </w:rPr>
        <w:t xml:space="preserve"> not wanting to miss out </w:t>
      </w:r>
      <w:r w:rsidR="006E3057">
        <w:rPr>
          <w:rFonts w:ascii="Arial" w:hAnsi="Arial" w:cs="Arial"/>
        </w:rPr>
        <w:t xml:space="preserve">are easily relatable for little children. </w:t>
      </w:r>
    </w:p>
    <w:p w14:paraId="0C9141D0" w14:textId="144BA515" w:rsidR="00183CE5" w:rsidRPr="00183CE5" w:rsidRDefault="002433A4" w:rsidP="00183CE5">
      <w:pPr>
        <w:rPr>
          <w:rFonts w:ascii="Arial" w:hAnsi="Arial" w:cs="Arial"/>
        </w:rPr>
      </w:pPr>
      <w:r w:rsidRPr="00FE68F9">
        <w:rPr>
          <w:rFonts w:ascii="Arial" w:hAnsi="Arial" w:cs="Arial"/>
          <w:b/>
          <w:bCs/>
        </w:rPr>
        <w:t xml:space="preserve">Marta </w:t>
      </w:r>
      <w:proofErr w:type="spellStart"/>
      <w:r w:rsidRPr="00FE68F9">
        <w:rPr>
          <w:rFonts w:ascii="Arial" w:hAnsi="Arial" w:cs="Arial"/>
          <w:b/>
          <w:bCs/>
        </w:rPr>
        <w:t>Altés</w:t>
      </w:r>
      <w:proofErr w:type="spellEnd"/>
      <w:r w:rsidRPr="00FE68F9">
        <w:rPr>
          <w:rFonts w:ascii="Arial" w:hAnsi="Arial" w:cs="Arial"/>
          <w:b/>
          <w:bCs/>
        </w:rPr>
        <w:t xml:space="preserve">, author and illustrator of </w:t>
      </w:r>
      <w:r w:rsidRPr="00FE68F9">
        <w:rPr>
          <w:rFonts w:ascii="Arial" w:hAnsi="Arial" w:cs="Arial"/>
          <w:b/>
          <w:bCs/>
          <w:i/>
        </w:rPr>
        <w:t>Little Monkey</w:t>
      </w:r>
      <w:r w:rsidRPr="00FE68F9">
        <w:rPr>
          <w:rFonts w:ascii="Arial" w:hAnsi="Arial" w:cs="Arial"/>
          <w:b/>
          <w:bCs/>
        </w:rPr>
        <w:t xml:space="preserve"> said: </w:t>
      </w:r>
      <w:r w:rsidR="00183CE5" w:rsidRPr="00183CE5">
        <w:rPr>
          <w:rFonts w:ascii="Arial" w:hAnsi="Arial" w:cs="Arial"/>
          <w:bCs/>
        </w:rPr>
        <w:t xml:space="preserve">“I'm so excited and it's such an honour to work with BookTrust on their Time to Read campaign. It's wonderful that </w:t>
      </w:r>
      <w:r w:rsidR="00183CE5" w:rsidRPr="00183CE5">
        <w:rPr>
          <w:rFonts w:ascii="Arial" w:hAnsi="Arial" w:cs="Arial"/>
          <w:bCs/>
          <w:i/>
          <w:iCs/>
        </w:rPr>
        <w:t xml:space="preserve">Little Monkey </w:t>
      </w:r>
      <w:r w:rsidR="00183CE5" w:rsidRPr="00183CE5">
        <w:rPr>
          <w:rFonts w:ascii="Arial" w:hAnsi="Arial" w:cs="Arial"/>
          <w:bCs/>
        </w:rPr>
        <w:t>will be used to start little people on their reading journey. I hope that Little Monkey and her adventures in the jungle not only inspire a love of reading but also remind children that even when you're sm</w:t>
      </w:r>
      <w:r w:rsidR="00FE68F9">
        <w:rPr>
          <w:rFonts w:ascii="Arial" w:hAnsi="Arial" w:cs="Arial"/>
          <w:bCs/>
        </w:rPr>
        <w:t>all you can do amazing things!”</w:t>
      </w:r>
    </w:p>
    <w:p w14:paraId="2EBD806D" w14:textId="132B8418" w:rsidR="001B4D12" w:rsidRDefault="00165FE3" w:rsidP="00183CE5">
      <w:pPr>
        <w:rPr>
          <w:rFonts w:ascii="Arial" w:eastAsia="Times New Roman" w:hAnsi="Arial" w:cs="Arial"/>
        </w:rPr>
      </w:pPr>
      <w:r>
        <w:rPr>
          <w:rFonts w:ascii="Arial" w:hAnsi="Arial" w:cs="Arial"/>
        </w:rPr>
        <w:t>Every reception age child in England will</w:t>
      </w:r>
      <w:r w:rsidR="001B4D12">
        <w:rPr>
          <w:rFonts w:ascii="Arial" w:hAnsi="Arial" w:cs="Arial"/>
        </w:rPr>
        <w:t xml:space="preserve"> start receiving </w:t>
      </w:r>
      <w:r w:rsidR="001B4D12" w:rsidRPr="001B4D12">
        <w:rPr>
          <w:rFonts w:ascii="Arial" w:hAnsi="Arial" w:cs="Arial"/>
          <w:i/>
        </w:rPr>
        <w:t>Little Monkey</w:t>
      </w:r>
      <w:r w:rsidR="001B4D12">
        <w:rPr>
          <w:rFonts w:ascii="Arial" w:hAnsi="Arial" w:cs="Arial"/>
        </w:rPr>
        <w:t xml:space="preserve"> at school from September. The book is delivered inside a special Time to Read pack that each child </w:t>
      </w:r>
      <w:r w:rsidR="00974CE7">
        <w:rPr>
          <w:rFonts w:ascii="Arial" w:hAnsi="Arial" w:cs="Arial"/>
        </w:rPr>
        <w:t xml:space="preserve">gets to </w:t>
      </w:r>
      <w:r w:rsidR="001B4D12">
        <w:rPr>
          <w:rFonts w:ascii="Arial" w:hAnsi="Arial" w:cs="Arial"/>
        </w:rPr>
        <w:t>keep</w:t>
      </w:r>
      <w:r w:rsidR="00974CE7">
        <w:rPr>
          <w:rFonts w:ascii="Arial" w:hAnsi="Arial" w:cs="Arial"/>
        </w:rPr>
        <w:t xml:space="preserve"> and take home. </w:t>
      </w:r>
      <w:r w:rsidR="001B4D12">
        <w:rPr>
          <w:rFonts w:ascii="Arial" w:hAnsi="Arial" w:cs="Arial"/>
        </w:rPr>
        <w:t>Inside each pack is a message for families about the importance of shared reading</w:t>
      </w:r>
      <w:r w:rsidR="007F17EA">
        <w:rPr>
          <w:rFonts w:ascii="Arial" w:hAnsi="Arial" w:cs="Arial"/>
        </w:rPr>
        <w:t xml:space="preserve">, alongside practical tips and advice to help </w:t>
      </w:r>
      <w:r w:rsidR="00C40EEB">
        <w:rPr>
          <w:rFonts w:ascii="Arial" w:hAnsi="Arial" w:cs="Arial"/>
        </w:rPr>
        <w:t>them bring the story to life at home</w:t>
      </w:r>
      <w:r w:rsidR="002E0063">
        <w:rPr>
          <w:rFonts w:ascii="Arial" w:hAnsi="Arial" w:cs="Arial"/>
        </w:rPr>
        <w:t>.</w:t>
      </w:r>
      <w:r w:rsidR="00183CE5">
        <w:rPr>
          <w:rFonts w:ascii="Arial" w:hAnsi="Arial" w:cs="Arial"/>
        </w:rPr>
        <w:t xml:space="preserve"> </w:t>
      </w:r>
      <w:hyperlink r:id="rId8" w:history="1">
        <w:r w:rsidR="00AD226E" w:rsidRPr="00692CB7">
          <w:rPr>
            <w:rStyle w:val="Hyperlink"/>
            <w:rFonts w:ascii="Arial" w:hAnsi="Arial" w:cs="Arial"/>
          </w:rPr>
          <w:t>b</w:t>
        </w:r>
        <w:r w:rsidR="007F17EA" w:rsidRPr="00692CB7">
          <w:rPr>
            <w:rStyle w:val="Hyperlink"/>
            <w:rFonts w:ascii="Arial" w:hAnsi="Arial" w:cs="Arial"/>
          </w:rPr>
          <w:t>ooktrust</w:t>
        </w:r>
        <w:r w:rsidR="001E405C" w:rsidRPr="00692CB7">
          <w:rPr>
            <w:rStyle w:val="Hyperlink"/>
            <w:rFonts w:ascii="Arial" w:hAnsi="Arial" w:cs="Arial"/>
          </w:rPr>
          <w:t>.org.uk/</w:t>
        </w:r>
        <w:proofErr w:type="spellStart"/>
        <w:r w:rsidR="007F17EA" w:rsidRPr="00692CB7">
          <w:rPr>
            <w:rStyle w:val="Hyperlink"/>
            <w:rFonts w:ascii="Arial" w:hAnsi="Arial" w:cs="Arial"/>
          </w:rPr>
          <w:t>timetoread</w:t>
        </w:r>
        <w:proofErr w:type="spellEnd"/>
      </w:hyperlink>
    </w:p>
    <w:p w14:paraId="37C1C9E2" w14:textId="5151EC02" w:rsidR="00E73840" w:rsidRPr="00E73840" w:rsidRDefault="007D5A38" w:rsidP="00E73840">
      <w:pPr>
        <w:rPr>
          <w:rFonts w:ascii="Arial" w:hAnsi="Arial" w:cs="Arial"/>
        </w:rPr>
      </w:pPr>
      <w:r>
        <w:rPr>
          <w:rFonts w:ascii="Arial" w:hAnsi="Arial" w:cs="Arial"/>
          <w:b/>
        </w:rPr>
        <w:br/>
      </w:r>
      <w:r w:rsidR="00E73840" w:rsidRPr="00E73840">
        <w:rPr>
          <w:rFonts w:ascii="Arial" w:hAnsi="Arial" w:cs="Arial"/>
          <w:b/>
        </w:rPr>
        <w:t xml:space="preserve">Belinda </w:t>
      </w:r>
      <w:proofErr w:type="spellStart"/>
      <w:r w:rsidR="00E73840" w:rsidRPr="00E73840">
        <w:rPr>
          <w:rFonts w:ascii="Arial" w:hAnsi="Arial" w:cs="Arial"/>
          <w:b/>
        </w:rPr>
        <w:t>Ioni</w:t>
      </w:r>
      <w:proofErr w:type="spellEnd"/>
      <w:r w:rsidR="00E73840" w:rsidRPr="00E73840">
        <w:rPr>
          <w:rFonts w:ascii="Arial" w:hAnsi="Arial" w:cs="Arial"/>
          <w:b/>
        </w:rPr>
        <w:t xml:space="preserve"> Rasmussen, Publisher at Macmillan Children's Books sa</w:t>
      </w:r>
      <w:r w:rsidR="00E73840">
        <w:rPr>
          <w:rFonts w:ascii="Arial" w:hAnsi="Arial" w:cs="Arial"/>
          <w:b/>
        </w:rPr>
        <w:t>id:</w:t>
      </w:r>
      <w:r w:rsidR="00E73840" w:rsidRPr="00E73840">
        <w:rPr>
          <w:rFonts w:ascii="Arial" w:hAnsi="Arial" w:cs="Arial"/>
        </w:rPr>
        <w:t xml:space="preserve"> "We are absolutely delighted to be working with Book</w:t>
      </w:r>
      <w:r w:rsidR="00E73840">
        <w:rPr>
          <w:rFonts w:ascii="Arial" w:hAnsi="Arial" w:cs="Arial"/>
        </w:rPr>
        <w:t>T</w:t>
      </w:r>
      <w:r w:rsidR="00E73840" w:rsidRPr="00E73840">
        <w:rPr>
          <w:rFonts w:ascii="Arial" w:hAnsi="Arial" w:cs="Arial"/>
        </w:rPr>
        <w:t xml:space="preserve">rust, supporting this wonderful and important initiative to ensure that a love of reading goes beyond the classroom walls and stays with a child for life. Marta </w:t>
      </w:r>
      <w:proofErr w:type="spellStart"/>
      <w:r w:rsidR="00E73840" w:rsidRPr="00E73840">
        <w:rPr>
          <w:rFonts w:ascii="Arial" w:hAnsi="Arial" w:cs="Arial"/>
        </w:rPr>
        <w:t>Altes</w:t>
      </w:r>
      <w:proofErr w:type="spellEnd"/>
      <w:r w:rsidR="00E73840" w:rsidRPr="00E73840">
        <w:rPr>
          <w:rFonts w:ascii="Arial" w:hAnsi="Arial" w:cs="Arial"/>
        </w:rPr>
        <w:t xml:space="preserve">' </w:t>
      </w:r>
      <w:r w:rsidR="00E73840" w:rsidRPr="00346711">
        <w:rPr>
          <w:rFonts w:ascii="Arial" w:hAnsi="Arial" w:cs="Arial"/>
          <w:i/>
        </w:rPr>
        <w:t>Little Monkey</w:t>
      </w:r>
      <w:r w:rsidR="00E73840" w:rsidRPr="00E73840">
        <w:rPr>
          <w:rFonts w:ascii="Arial" w:hAnsi="Arial" w:cs="Arial"/>
        </w:rPr>
        <w:t xml:space="preserve"> celebrates the amazing things we can achieve if we put our minds to it, regardless how big or small we are, making it a perfect and encouraging read for children who are just starting their school lives. We hope that Little Monkey's plucky and adventurous spirit will be embraced by the children as they embark on a lifetime of reading for pleasure."</w:t>
      </w:r>
    </w:p>
    <w:p w14:paraId="6D40D44D" w14:textId="77777777" w:rsidR="00B424F1" w:rsidRPr="007372E1" w:rsidRDefault="00B424F1" w:rsidP="00B424F1">
      <w:pPr>
        <w:spacing w:after="0" w:line="240" w:lineRule="auto"/>
        <w:rPr>
          <w:rFonts w:ascii="Arial" w:eastAsia="Times New Roman" w:hAnsi="Arial" w:cs="Arial"/>
          <w:b/>
          <w:i/>
          <w:color w:val="000000" w:themeColor="text1"/>
        </w:rPr>
      </w:pPr>
      <w:r w:rsidRPr="007372E1">
        <w:rPr>
          <w:rFonts w:ascii="Arial" w:eastAsia="Times New Roman" w:hAnsi="Arial" w:cs="Arial"/>
          <w:b/>
          <w:i/>
          <w:color w:val="000000" w:themeColor="text1"/>
        </w:rPr>
        <w:t>[Ends]</w:t>
      </w:r>
      <w:bookmarkStart w:id="0" w:name="_GoBack"/>
      <w:bookmarkEnd w:id="0"/>
    </w:p>
    <w:p w14:paraId="6B1D7A3E" w14:textId="77777777" w:rsidR="00B424F1" w:rsidRPr="007372E1" w:rsidRDefault="00B424F1" w:rsidP="00B424F1">
      <w:pPr>
        <w:spacing w:before="100" w:beforeAutospacing="1" w:after="100" w:afterAutospacing="1"/>
        <w:rPr>
          <w:rFonts w:ascii="Arial" w:hAnsi="Arial" w:cs="Arial"/>
          <w:color w:val="000000" w:themeColor="text1"/>
        </w:rPr>
      </w:pPr>
      <w:r w:rsidRPr="007372E1">
        <w:rPr>
          <w:rStyle w:val="Strong"/>
          <w:rFonts w:ascii="Arial" w:hAnsi="Arial" w:cs="Arial"/>
          <w:color w:val="000000" w:themeColor="text1"/>
        </w:rPr>
        <w:t xml:space="preserve">Press Contacts: </w:t>
      </w:r>
      <w:r w:rsidRPr="007372E1">
        <w:rPr>
          <w:rFonts w:ascii="Arial" w:hAnsi="Arial" w:cs="Arial"/>
          <w:color w:val="000000" w:themeColor="text1"/>
        </w:rPr>
        <w:t xml:space="preserve">Sinéad Gosai, Press Officer, BookTrust, </w:t>
      </w:r>
      <w:hyperlink r:id="rId9" w:history="1">
        <w:r w:rsidRPr="007372E1">
          <w:rPr>
            <w:rStyle w:val="Hyperlink"/>
            <w:rFonts w:ascii="Arial" w:hAnsi="Arial" w:cs="Arial"/>
            <w:color w:val="000000" w:themeColor="text1"/>
          </w:rPr>
          <w:t>sinead.gosai@booktrust.org.uk</w:t>
        </w:r>
      </w:hyperlink>
      <w:r w:rsidRPr="007372E1">
        <w:rPr>
          <w:rFonts w:ascii="Arial" w:hAnsi="Arial" w:cs="Arial"/>
          <w:color w:val="000000" w:themeColor="text1"/>
        </w:rPr>
        <w:t>, +44 (0)20 7801 8849</w:t>
      </w:r>
    </w:p>
    <w:p w14:paraId="216C403D" w14:textId="427D3C32" w:rsidR="00B424F1" w:rsidRPr="007372E1" w:rsidRDefault="00B424F1" w:rsidP="00B424F1">
      <w:pPr>
        <w:tabs>
          <w:tab w:val="left" w:pos="2127"/>
        </w:tabs>
        <w:spacing w:line="240" w:lineRule="auto"/>
        <w:rPr>
          <w:rFonts w:ascii="Arial" w:hAnsi="Arial" w:cs="Arial"/>
          <w:b/>
          <w:color w:val="000000" w:themeColor="text1"/>
          <w:u w:val="single"/>
        </w:rPr>
      </w:pPr>
      <w:r w:rsidRPr="007372E1">
        <w:rPr>
          <w:rFonts w:ascii="Arial" w:hAnsi="Arial" w:cs="Arial"/>
          <w:b/>
          <w:color w:val="000000" w:themeColor="text1"/>
          <w:u w:val="single"/>
        </w:rPr>
        <w:t>Notes to Editors</w:t>
      </w:r>
    </w:p>
    <w:p w14:paraId="1A3C6E61" w14:textId="63AE1135" w:rsidR="00B424F1" w:rsidRPr="007372E1" w:rsidRDefault="006630BF" w:rsidP="00762A77">
      <w:pPr>
        <w:jc w:val="both"/>
        <w:rPr>
          <w:rStyle w:val="Hyperlink"/>
          <w:rFonts w:ascii="Arial" w:hAnsi="Arial" w:cs="Arial"/>
          <w:b/>
          <w:bCs/>
          <w:color w:val="000000" w:themeColor="text1"/>
        </w:rPr>
      </w:pPr>
      <w:r>
        <w:rPr>
          <w:rFonts w:ascii="Arial" w:hAnsi="Arial" w:cs="Arial"/>
          <w:b/>
          <w:color w:val="000000" w:themeColor="text1"/>
        </w:rPr>
        <w:br/>
      </w:r>
      <w:r w:rsidR="00B424F1" w:rsidRPr="007372E1">
        <w:rPr>
          <w:rFonts w:ascii="Arial" w:hAnsi="Arial" w:cs="Arial"/>
          <w:b/>
          <w:color w:val="000000" w:themeColor="text1"/>
        </w:rPr>
        <w:t xml:space="preserve">BookTrust </w:t>
      </w:r>
      <w:r w:rsidR="00B424F1" w:rsidRPr="007372E1">
        <w:rPr>
          <w:rFonts w:ascii="Arial" w:hAnsi="Arial" w:cs="Arial"/>
          <w:color w:val="000000" w:themeColor="text1"/>
        </w:rPr>
        <w:t xml:space="preserve">is the UK’s largest children’s reading charity. We work to inspire a love of reading in children because we know that reading can transform lives. Each year we reach </w:t>
      </w:r>
      <w:r w:rsidR="00B424F1" w:rsidRPr="007372E1">
        <w:rPr>
          <w:rFonts w:ascii="Arial" w:hAnsi="Arial" w:cs="Arial"/>
          <w:b/>
          <w:bCs/>
          <w:color w:val="000000" w:themeColor="text1"/>
        </w:rPr>
        <w:t>3.4 million children</w:t>
      </w:r>
      <w:r w:rsidR="00B424F1" w:rsidRPr="007372E1">
        <w:rPr>
          <w:rFonts w:ascii="Arial" w:hAnsi="Arial" w:cs="Arial"/>
          <w:color w:val="000000" w:themeColor="text1"/>
        </w:rPr>
        <w:t xml:space="preserve"> across the UK with books, resources and support to help develop a love of reading. Every parent receives a BookTrust book in their baby’s first year. Our books are delivered via health, library, schools and early year’s practitioners, and are supported with guidance, advice and resources to encourage the reading habit. Reading for pleasure has a dramatic impact on educational outcomes, well-being and social mobility, and is also a huge </w:t>
      </w:r>
      <w:proofErr w:type="gramStart"/>
      <w:r w:rsidR="00B424F1" w:rsidRPr="007372E1">
        <w:rPr>
          <w:rFonts w:ascii="Arial" w:hAnsi="Arial" w:cs="Arial"/>
          <w:color w:val="000000" w:themeColor="text1"/>
        </w:rPr>
        <w:t>pleasure in itself</w:t>
      </w:r>
      <w:proofErr w:type="gramEnd"/>
      <w:r w:rsidR="00B424F1" w:rsidRPr="007372E1">
        <w:rPr>
          <w:rFonts w:ascii="Arial" w:hAnsi="Arial" w:cs="Arial"/>
          <w:color w:val="000000" w:themeColor="text1"/>
        </w:rPr>
        <w:t>. We are committed to starting children on their reading journey and supporting them throughout</w:t>
      </w:r>
      <w:r w:rsidR="00B424F1" w:rsidRPr="007372E1">
        <w:rPr>
          <w:rFonts w:ascii="Arial" w:hAnsi="Arial" w:cs="Arial"/>
          <w:b/>
          <w:bCs/>
          <w:color w:val="000000" w:themeColor="text1"/>
        </w:rPr>
        <w:t xml:space="preserve">. </w:t>
      </w:r>
      <w:hyperlink r:id="rId10" w:history="1">
        <w:r w:rsidR="00B424F1" w:rsidRPr="007372E1">
          <w:rPr>
            <w:rStyle w:val="Hyperlink"/>
            <w:rFonts w:ascii="Arial" w:hAnsi="Arial" w:cs="Arial"/>
            <w:b/>
            <w:bCs/>
            <w:color w:val="000000" w:themeColor="text1"/>
          </w:rPr>
          <w:t>booktrust.org.uk</w:t>
        </w:r>
      </w:hyperlink>
    </w:p>
    <w:p w14:paraId="1B634320" w14:textId="77777777" w:rsidR="001B4D12" w:rsidRPr="001B4D12" w:rsidRDefault="001B4D12" w:rsidP="00762A77">
      <w:pPr>
        <w:jc w:val="both"/>
        <w:rPr>
          <w:rFonts w:ascii="Arial" w:hAnsi="Arial" w:cs="Arial"/>
        </w:rPr>
      </w:pPr>
      <w:r w:rsidRPr="001B4D12">
        <w:rPr>
          <w:rFonts w:ascii="Arial" w:hAnsi="Arial" w:cs="Arial"/>
          <w:b/>
          <w:bCs/>
        </w:rPr>
        <w:t xml:space="preserve">Marta </w:t>
      </w:r>
      <w:proofErr w:type="spellStart"/>
      <w:r w:rsidRPr="001B4D12">
        <w:rPr>
          <w:rFonts w:ascii="Arial" w:hAnsi="Arial" w:cs="Arial"/>
          <w:b/>
          <w:bCs/>
        </w:rPr>
        <w:t>Altés</w:t>
      </w:r>
      <w:proofErr w:type="spellEnd"/>
      <w:r w:rsidRPr="001B4D12">
        <w:rPr>
          <w:rFonts w:ascii="Arial" w:hAnsi="Arial" w:cs="Arial"/>
          <w:bCs/>
        </w:rPr>
        <w:t xml:space="preserve"> is the award-winning creator of </w:t>
      </w:r>
      <w:r w:rsidRPr="001B4D12">
        <w:rPr>
          <w:rFonts w:ascii="Arial" w:hAnsi="Arial" w:cs="Arial"/>
          <w:bCs/>
          <w:i/>
          <w:iCs/>
        </w:rPr>
        <w:t xml:space="preserve">I am an </w:t>
      </w:r>
      <w:proofErr w:type="gramStart"/>
      <w:r w:rsidRPr="001B4D12">
        <w:rPr>
          <w:rFonts w:ascii="Arial" w:hAnsi="Arial" w:cs="Arial"/>
          <w:bCs/>
          <w:i/>
          <w:iCs/>
        </w:rPr>
        <w:t>Artist!,</w:t>
      </w:r>
      <w:proofErr w:type="gramEnd"/>
      <w:r w:rsidRPr="001B4D12">
        <w:rPr>
          <w:rFonts w:ascii="Arial" w:hAnsi="Arial" w:cs="Arial"/>
          <w:bCs/>
          <w:i/>
          <w:iCs/>
        </w:rPr>
        <w:t xml:space="preserve"> My Grandpa, The King Cat </w:t>
      </w:r>
      <w:r w:rsidRPr="001B4D12">
        <w:rPr>
          <w:rFonts w:ascii="Arial" w:hAnsi="Arial" w:cs="Arial"/>
          <w:bCs/>
        </w:rPr>
        <w:t xml:space="preserve">and </w:t>
      </w:r>
      <w:r w:rsidRPr="001B4D12">
        <w:rPr>
          <w:rFonts w:ascii="Arial" w:hAnsi="Arial" w:cs="Arial"/>
          <w:bCs/>
          <w:i/>
          <w:iCs/>
        </w:rPr>
        <w:t>Little Monkey.</w:t>
      </w:r>
      <w:r w:rsidRPr="001B4D12">
        <w:rPr>
          <w:rFonts w:ascii="Arial" w:hAnsi="Arial" w:cs="Arial"/>
          <w:bCs/>
        </w:rPr>
        <w:t xml:space="preserve"> She studied her degree in Graphic Design in Barcelona and then moved to the UK to study for an MA in Children's Book Illustration at Cambridge School of Art. She graduated in 2011 and published her first picture book with Macmillan Children's Books in 2013. Since then she has </w:t>
      </w:r>
      <w:r w:rsidRPr="001B4D12">
        <w:rPr>
          <w:rFonts w:ascii="Arial" w:hAnsi="Arial" w:cs="Arial"/>
          <w:bCs/>
        </w:rPr>
        <w:lastRenderedPageBreak/>
        <w:t>won numerous prizes for her work. As well as publishing, Marta also illustrates for French and Spanish magazines, works with various advertising agencies and has run illustration workshops at the National Portrait Gallery. </w:t>
      </w:r>
    </w:p>
    <w:p w14:paraId="52EE0F9D" w14:textId="0BE2DEBA" w:rsidR="001B4D12" w:rsidRPr="00B424F1" w:rsidRDefault="001B4D12" w:rsidP="008B3931">
      <w:pPr>
        <w:jc w:val="both"/>
        <w:rPr>
          <w:rFonts w:ascii="Arial" w:hAnsi="Arial" w:cs="Arial"/>
        </w:rPr>
      </w:pPr>
      <w:r w:rsidRPr="001B4D12">
        <w:rPr>
          <w:rFonts w:ascii="Arial" w:hAnsi="Arial" w:cs="Arial"/>
          <w:b/>
        </w:rPr>
        <w:t>Pan Macmillan</w:t>
      </w:r>
      <w:r w:rsidRPr="001B4D12">
        <w:rPr>
          <w:rFonts w:ascii="Arial" w:hAnsi="Arial" w:cs="Arial"/>
        </w:rPr>
        <w:t xml:space="preserve"> is the UK general book publishing arm of the Macmillan Group, which operates in over 70 countries. Its imprints include Macmillan, Mantle, Pan, Picador, Bluebird, </w:t>
      </w:r>
      <w:proofErr w:type="spellStart"/>
      <w:r w:rsidRPr="001B4D12">
        <w:rPr>
          <w:rFonts w:ascii="Arial" w:hAnsi="Arial" w:cs="Arial"/>
        </w:rPr>
        <w:t>Boxtree</w:t>
      </w:r>
      <w:proofErr w:type="spellEnd"/>
      <w:r w:rsidRPr="001B4D12">
        <w:rPr>
          <w:rFonts w:ascii="Arial" w:hAnsi="Arial" w:cs="Arial"/>
        </w:rPr>
        <w:t>, Sidgwick &amp;</w:t>
      </w:r>
      <w:r w:rsidR="00C40EEB" w:rsidRPr="001B4D12" w:rsidDel="00C40EEB">
        <w:rPr>
          <w:rFonts w:ascii="Arial" w:hAnsi="Arial" w:cs="Arial"/>
        </w:rPr>
        <w:t xml:space="preserve"> </w:t>
      </w:r>
      <w:r w:rsidRPr="001B4D12">
        <w:rPr>
          <w:rFonts w:ascii="Arial" w:hAnsi="Arial" w:cs="Arial"/>
        </w:rPr>
        <w:t>Jackson, Bello, Tor, Macmillan Children’s Books, Campbell Books, Kingfisher, Two Hoots and Macmillan Digital Audio. Pan Macmillan was named Publisher of the Year at The Bookseller Industry Awards in May 2015, and again in May 2017.</w:t>
      </w:r>
    </w:p>
    <w:sectPr w:rsidR="001B4D12" w:rsidRPr="00B424F1">
      <w:head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43B42E" w14:textId="77777777" w:rsidR="00FE68F9" w:rsidRDefault="00FE68F9" w:rsidP="00864303">
      <w:pPr>
        <w:spacing w:after="0" w:line="240" w:lineRule="auto"/>
      </w:pPr>
      <w:r>
        <w:separator/>
      </w:r>
    </w:p>
  </w:endnote>
  <w:endnote w:type="continuationSeparator" w:id="0">
    <w:p w14:paraId="1DEAF6CC" w14:textId="77777777" w:rsidR="00FE68F9" w:rsidRDefault="00FE68F9" w:rsidP="00864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98F0FF" w14:textId="77777777" w:rsidR="00FE68F9" w:rsidRDefault="00FE68F9" w:rsidP="00864303">
      <w:pPr>
        <w:spacing w:after="0" w:line="240" w:lineRule="auto"/>
      </w:pPr>
      <w:r>
        <w:separator/>
      </w:r>
    </w:p>
  </w:footnote>
  <w:footnote w:type="continuationSeparator" w:id="0">
    <w:p w14:paraId="41F918D0" w14:textId="77777777" w:rsidR="00FE68F9" w:rsidRDefault="00FE68F9" w:rsidP="008643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AAB42" w14:textId="34F9012C" w:rsidR="00FE68F9" w:rsidRDefault="00FE68F9">
    <w:pPr>
      <w:pStyle w:val="Header"/>
    </w:pPr>
    <w:r>
      <w:rPr>
        <w:noProof/>
      </w:rPr>
      <w:drawing>
        <wp:anchor distT="0" distB="0" distL="114300" distR="114300" simplePos="0" relativeHeight="251658240" behindDoc="0" locked="0" layoutInCell="1" allowOverlap="1" wp14:anchorId="01220009" wp14:editId="3AE54658">
          <wp:simplePos x="0" y="0"/>
          <wp:positionH relativeFrom="margin">
            <wp:align>right</wp:align>
          </wp:positionH>
          <wp:positionV relativeFrom="paragraph">
            <wp:posOffset>9525</wp:posOffset>
          </wp:positionV>
          <wp:extent cx="1090295" cy="622935"/>
          <wp:effectExtent l="0" t="0" r="0" b="5715"/>
          <wp:wrapThrough wrapText="bothSides">
            <wp:wrapPolygon edited="0">
              <wp:start x="377" y="0"/>
              <wp:lineTo x="0" y="1982"/>
              <wp:lineTo x="0" y="21138"/>
              <wp:lineTo x="21135" y="21138"/>
              <wp:lineTo x="21135" y="8587"/>
              <wp:lineTo x="6416" y="0"/>
              <wp:lineTo x="377"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0295" cy="622935"/>
                  </a:xfrm>
                  <a:prstGeom prst="rect">
                    <a:avLst/>
                  </a:prstGeom>
                  <a:noFill/>
                  <a:ln>
                    <a:noFill/>
                  </a:ln>
                </pic:spPr>
              </pic:pic>
            </a:graphicData>
          </a:graphic>
        </wp:anchor>
      </w:drawing>
    </w:r>
    <w:r>
      <w:rPr>
        <w:noProof/>
      </w:rPr>
      <w:drawing>
        <wp:inline distT="0" distB="0" distL="0" distR="0" wp14:anchorId="50FB558D" wp14:editId="1B489850">
          <wp:extent cx="1640252" cy="881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47789" cy="88543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4303"/>
    <w:rsid w:val="00040824"/>
    <w:rsid w:val="00040D5C"/>
    <w:rsid w:val="00054783"/>
    <w:rsid w:val="0006204B"/>
    <w:rsid w:val="000B3599"/>
    <w:rsid w:val="000B6736"/>
    <w:rsid w:val="000D4EFE"/>
    <w:rsid w:val="00165FE3"/>
    <w:rsid w:val="00183CE5"/>
    <w:rsid w:val="00191CEE"/>
    <w:rsid w:val="001B4015"/>
    <w:rsid w:val="001B4D12"/>
    <w:rsid w:val="001E405C"/>
    <w:rsid w:val="002433A4"/>
    <w:rsid w:val="002538CC"/>
    <w:rsid w:val="002842CF"/>
    <w:rsid w:val="002972F9"/>
    <w:rsid w:val="002A754F"/>
    <w:rsid w:val="002C25FA"/>
    <w:rsid w:val="002D56A2"/>
    <w:rsid w:val="002E0063"/>
    <w:rsid w:val="003436E7"/>
    <w:rsid w:val="00346711"/>
    <w:rsid w:val="003C068B"/>
    <w:rsid w:val="004339B7"/>
    <w:rsid w:val="00482430"/>
    <w:rsid w:val="004940B3"/>
    <w:rsid w:val="00553567"/>
    <w:rsid w:val="005669C0"/>
    <w:rsid w:val="005E31AB"/>
    <w:rsid w:val="00605BF2"/>
    <w:rsid w:val="006476C7"/>
    <w:rsid w:val="006630BF"/>
    <w:rsid w:val="00692CB7"/>
    <w:rsid w:val="006B57B5"/>
    <w:rsid w:val="006C2AAD"/>
    <w:rsid w:val="006D515D"/>
    <w:rsid w:val="006E3057"/>
    <w:rsid w:val="00706C5C"/>
    <w:rsid w:val="00715964"/>
    <w:rsid w:val="0072384F"/>
    <w:rsid w:val="00735541"/>
    <w:rsid w:val="00762A77"/>
    <w:rsid w:val="007D5A38"/>
    <w:rsid w:val="007D6437"/>
    <w:rsid w:val="007E179D"/>
    <w:rsid w:val="007F17EA"/>
    <w:rsid w:val="0080544C"/>
    <w:rsid w:val="0081047C"/>
    <w:rsid w:val="0084311C"/>
    <w:rsid w:val="00864303"/>
    <w:rsid w:val="008A6D21"/>
    <w:rsid w:val="008B3931"/>
    <w:rsid w:val="008E1BEA"/>
    <w:rsid w:val="008F1F8F"/>
    <w:rsid w:val="00906825"/>
    <w:rsid w:val="00966799"/>
    <w:rsid w:val="00974CE7"/>
    <w:rsid w:val="009A43A3"/>
    <w:rsid w:val="00A013BB"/>
    <w:rsid w:val="00A0239E"/>
    <w:rsid w:val="00A36EE6"/>
    <w:rsid w:val="00A6694F"/>
    <w:rsid w:val="00A93FB6"/>
    <w:rsid w:val="00AD226E"/>
    <w:rsid w:val="00AF0C53"/>
    <w:rsid w:val="00AF36D8"/>
    <w:rsid w:val="00B07ABC"/>
    <w:rsid w:val="00B424F1"/>
    <w:rsid w:val="00B47219"/>
    <w:rsid w:val="00B77A31"/>
    <w:rsid w:val="00BA779B"/>
    <w:rsid w:val="00BB1CDE"/>
    <w:rsid w:val="00BB7CA5"/>
    <w:rsid w:val="00BC4C50"/>
    <w:rsid w:val="00C166AD"/>
    <w:rsid w:val="00C40EEB"/>
    <w:rsid w:val="00D24F65"/>
    <w:rsid w:val="00D60C80"/>
    <w:rsid w:val="00D76DF5"/>
    <w:rsid w:val="00DA19A6"/>
    <w:rsid w:val="00DE7FCF"/>
    <w:rsid w:val="00E33D54"/>
    <w:rsid w:val="00E54783"/>
    <w:rsid w:val="00E554D8"/>
    <w:rsid w:val="00E73840"/>
    <w:rsid w:val="00E93175"/>
    <w:rsid w:val="00F0147B"/>
    <w:rsid w:val="00F53D16"/>
    <w:rsid w:val="00F740B5"/>
    <w:rsid w:val="00F76156"/>
    <w:rsid w:val="00F904E6"/>
    <w:rsid w:val="00F97A0E"/>
    <w:rsid w:val="00FC54D0"/>
    <w:rsid w:val="00FE68F9"/>
    <w:rsid w:val="00FF18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888F7E2"/>
  <w15:chartTrackingRefBased/>
  <w15:docId w15:val="{2A7E1A27-A8A3-4A3B-BDCC-C166FC1F7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643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64303"/>
  </w:style>
  <w:style w:type="paragraph" w:styleId="Footer">
    <w:name w:val="footer"/>
    <w:basedOn w:val="Normal"/>
    <w:link w:val="FooterChar"/>
    <w:uiPriority w:val="99"/>
    <w:unhideWhenUsed/>
    <w:rsid w:val="008643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64303"/>
  </w:style>
  <w:style w:type="character" w:styleId="Hyperlink">
    <w:name w:val="Hyperlink"/>
    <w:uiPriority w:val="99"/>
    <w:unhideWhenUsed/>
    <w:rsid w:val="00B424F1"/>
    <w:rPr>
      <w:color w:val="0000FF"/>
      <w:u w:val="single"/>
    </w:rPr>
  </w:style>
  <w:style w:type="character" w:styleId="Strong">
    <w:name w:val="Strong"/>
    <w:basedOn w:val="DefaultParagraphFont"/>
    <w:uiPriority w:val="22"/>
    <w:qFormat/>
    <w:rsid w:val="00B424F1"/>
    <w:rPr>
      <w:b/>
      <w:bCs/>
    </w:rPr>
  </w:style>
  <w:style w:type="character" w:styleId="UnresolvedMention">
    <w:name w:val="Unresolved Mention"/>
    <w:basedOn w:val="DefaultParagraphFont"/>
    <w:uiPriority w:val="99"/>
    <w:semiHidden/>
    <w:unhideWhenUsed/>
    <w:rsid w:val="002433A4"/>
    <w:rPr>
      <w:color w:val="808080"/>
      <w:shd w:val="clear" w:color="auto" w:fill="E6E6E6"/>
    </w:rPr>
  </w:style>
  <w:style w:type="character" w:styleId="CommentReference">
    <w:name w:val="annotation reference"/>
    <w:basedOn w:val="DefaultParagraphFont"/>
    <w:uiPriority w:val="99"/>
    <w:semiHidden/>
    <w:unhideWhenUsed/>
    <w:rsid w:val="007F17EA"/>
    <w:rPr>
      <w:sz w:val="16"/>
      <w:szCs w:val="16"/>
    </w:rPr>
  </w:style>
  <w:style w:type="paragraph" w:styleId="CommentText">
    <w:name w:val="annotation text"/>
    <w:basedOn w:val="Normal"/>
    <w:link w:val="CommentTextChar"/>
    <w:uiPriority w:val="99"/>
    <w:semiHidden/>
    <w:unhideWhenUsed/>
    <w:rsid w:val="007F17EA"/>
    <w:pPr>
      <w:spacing w:line="240" w:lineRule="auto"/>
    </w:pPr>
    <w:rPr>
      <w:sz w:val="20"/>
      <w:szCs w:val="20"/>
    </w:rPr>
  </w:style>
  <w:style w:type="character" w:customStyle="1" w:styleId="CommentTextChar">
    <w:name w:val="Comment Text Char"/>
    <w:basedOn w:val="DefaultParagraphFont"/>
    <w:link w:val="CommentText"/>
    <w:uiPriority w:val="99"/>
    <w:semiHidden/>
    <w:rsid w:val="007F17EA"/>
    <w:rPr>
      <w:sz w:val="20"/>
      <w:szCs w:val="20"/>
    </w:rPr>
  </w:style>
  <w:style w:type="paragraph" w:styleId="CommentSubject">
    <w:name w:val="annotation subject"/>
    <w:basedOn w:val="CommentText"/>
    <w:next w:val="CommentText"/>
    <w:link w:val="CommentSubjectChar"/>
    <w:uiPriority w:val="99"/>
    <w:semiHidden/>
    <w:unhideWhenUsed/>
    <w:rsid w:val="007F17EA"/>
    <w:rPr>
      <w:b/>
      <w:bCs/>
    </w:rPr>
  </w:style>
  <w:style w:type="character" w:customStyle="1" w:styleId="CommentSubjectChar">
    <w:name w:val="Comment Subject Char"/>
    <w:basedOn w:val="CommentTextChar"/>
    <w:link w:val="CommentSubject"/>
    <w:uiPriority w:val="99"/>
    <w:semiHidden/>
    <w:rsid w:val="007F17EA"/>
    <w:rPr>
      <w:b/>
      <w:bCs/>
      <w:sz w:val="20"/>
      <w:szCs w:val="20"/>
    </w:rPr>
  </w:style>
  <w:style w:type="paragraph" w:styleId="BalloonText">
    <w:name w:val="Balloon Text"/>
    <w:basedOn w:val="Normal"/>
    <w:link w:val="BalloonTextChar"/>
    <w:uiPriority w:val="99"/>
    <w:semiHidden/>
    <w:unhideWhenUsed/>
    <w:rsid w:val="007F1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7E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472272">
      <w:bodyDiv w:val="1"/>
      <w:marLeft w:val="0"/>
      <w:marRight w:val="0"/>
      <w:marTop w:val="0"/>
      <w:marBottom w:val="0"/>
      <w:divBdr>
        <w:top w:val="none" w:sz="0" w:space="0" w:color="auto"/>
        <w:left w:val="none" w:sz="0" w:space="0" w:color="auto"/>
        <w:bottom w:val="none" w:sz="0" w:space="0" w:color="auto"/>
        <w:right w:val="none" w:sz="0" w:space="0" w:color="auto"/>
      </w:divBdr>
    </w:div>
    <w:div w:id="844243121">
      <w:bodyDiv w:val="1"/>
      <w:marLeft w:val="0"/>
      <w:marRight w:val="0"/>
      <w:marTop w:val="0"/>
      <w:marBottom w:val="0"/>
      <w:divBdr>
        <w:top w:val="none" w:sz="0" w:space="0" w:color="auto"/>
        <w:left w:val="none" w:sz="0" w:space="0" w:color="auto"/>
        <w:bottom w:val="none" w:sz="0" w:space="0" w:color="auto"/>
        <w:right w:val="none" w:sz="0" w:space="0" w:color="auto"/>
      </w:divBdr>
    </w:div>
    <w:div w:id="91327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oktrust.org.uk/supporting-you/families/our-programmes/time-to-read/"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booktrust.org.uk/"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booktrust.org.uk" TargetMode="External"/><Relationship Id="rId4" Type="http://schemas.openxmlformats.org/officeDocument/2006/relationships/footnotes" Target="footnotes.xml"/><Relationship Id="rId9" Type="http://schemas.openxmlformats.org/officeDocument/2006/relationships/hyperlink" Target="mailto:sinead.gosai@booktrust.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88</TotalTime>
  <Pages>3</Pages>
  <Words>807</Words>
  <Characters>4605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Sinead Gosai</dc:creator>
  <cp:keywords/>
  <dc:description/>
  <cp:lastModifiedBy>Francesca Wilks</cp:lastModifiedBy>
  <cp:revision>35</cp:revision>
  <dcterms:created xsi:type="dcterms:W3CDTF">2018-05-02T09:36:00Z</dcterms:created>
  <dcterms:modified xsi:type="dcterms:W3CDTF">2018-05-04T10:12:00Z</dcterms:modified>
</cp:coreProperties>
</file>