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FFE81" w14:textId="576D4A5F" w:rsidR="00AC5426" w:rsidRPr="00455FA1" w:rsidRDefault="00D02505" w:rsidP="00D02505">
      <w:pPr>
        <w:rPr>
          <w:rFonts w:ascii="Arial" w:hAnsi="Arial" w:cs="Arial"/>
          <w:b/>
          <w:color w:val="FF0000"/>
        </w:rPr>
      </w:pPr>
      <w:r w:rsidRPr="00455FA1">
        <w:rPr>
          <w:rFonts w:ascii="Arial" w:hAnsi="Arial" w:cs="Arial"/>
          <w:b/>
          <w:color w:val="FF0000"/>
        </w:rPr>
        <w:t xml:space="preserve">Embargoed 00.01 </w:t>
      </w:r>
      <w:r w:rsidR="00F84D58">
        <w:rPr>
          <w:rFonts w:ascii="Arial" w:hAnsi="Arial" w:cs="Arial"/>
          <w:b/>
          <w:color w:val="FF0000"/>
        </w:rPr>
        <w:t>8</w:t>
      </w:r>
      <w:r w:rsidR="00AC5426" w:rsidRPr="00455FA1">
        <w:rPr>
          <w:rFonts w:ascii="Arial" w:hAnsi="Arial" w:cs="Arial"/>
          <w:b/>
          <w:color w:val="FF0000"/>
          <w:vertAlign w:val="superscript"/>
        </w:rPr>
        <w:t>th</w:t>
      </w:r>
      <w:r w:rsidR="00AC5426" w:rsidRPr="00455FA1">
        <w:rPr>
          <w:rFonts w:ascii="Arial" w:hAnsi="Arial" w:cs="Arial"/>
          <w:b/>
          <w:color w:val="FF0000"/>
        </w:rPr>
        <w:t xml:space="preserve"> March 201</w:t>
      </w:r>
      <w:r w:rsidR="00CF1542">
        <w:rPr>
          <w:rFonts w:ascii="Arial" w:hAnsi="Arial" w:cs="Arial"/>
          <w:b/>
          <w:color w:val="FF0000"/>
        </w:rPr>
        <w:t>8</w:t>
      </w:r>
    </w:p>
    <w:p w14:paraId="0CBF51C8" w14:textId="77777777" w:rsidR="003A4B8E" w:rsidRPr="00D02505" w:rsidRDefault="003A4B8E" w:rsidP="00B9005E">
      <w:pPr>
        <w:jc w:val="center"/>
        <w:rPr>
          <w:rFonts w:ascii="Arial" w:hAnsi="Arial" w:cs="Arial"/>
          <w:b/>
          <w:sz w:val="32"/>
          <w:szCs w:val="32"/>
        </w:rPr>
      </w:pPr>
      <w:r w:rsidRPr="00D02505">
        <w:rPr>
          <w:rFonts w:ascii="Arial" w:hAnsi="Arial" w:cs="Arial"/>
          <w:b/>
          <w:sz w:val="32"/>
          <w:szCs w:val="32"/>
        </w:rPr>
        <w:t>In Other Words</w:t>
      </w:r>
      <w:r w:rsidR="00666C89" w:rsidRPr="00D02505">
        <w:rPr>
          <w:rFonts w:ascii="Arial" w:hAnsi="Arial" w:cs="Arial"/>
          <w:b/>
          <w:sz w:val="32"/>
          <w:szCs w:val="32"/>
        </w:rPr>
        <w:t xml:space="preserve"> shortlist announced</w:t>
      </w:r>
    </w:p>
    <w:p w14:paraId="22B12738" w14:textId="2B54C4AB" w:rsidR="00B9005E" w:rsidRPr="0039387F" w:rsidRDefault="003A4B8E" w:rsidP="0039387F">
      <w:pPr>
        <w:jc w:val="center"/>
        <w:rPr>
          <w:rFonts w:ascii="Arial" w:hAnsi="Arial" w:cs="Arial"/>
          <w:i/>
        </w:rPr>
      </w:pPr>
      <w:proofErr w:type="spellStart"/>
      <w:r w:rsidRPr="0039387F">
        <w:rPr>
          <w:rFonts w:ascii="Arial" w:hAnsi="Arial" w:cs="Arial"/>
          <w:i/>
        </w:rPr>
        <w:t>BookTrust</w:t>
      </w:r>
      <w:proofErr w:type="spellEnd"/>
      <w:r w:rsidRPr="0039387F">
        <w:rPr>
          <w:rFonts w:ascii="Arial" w:hAnsi="Arial" w:cs="Arial"/>
          <w:i/>
        </w:rPr>
        <w:t xml:space="preserve"> today </w:t>
      </w:r>
      <w:r w:rsidR="00666C89" w:rsidRPr="0039387F">
        <w:rPr>
          <w:rFonts w:ascii="Arial" w:hAnsi="Arial" w:cs="Arial"/>
          <w:i/>
        </w:rPr>
        <w:t xml:space="preserve">announces the shortlist for In Other Words, its children’s books in translation project. </w:t>
      </w:r>
      <w:r w:rsidR="00B9005E" w:rsidRPr="0039387F">
        <w:rPr>
          <w:rFonts w:ascii="Arial" w:hAnsi="Arial" w:cs="Arial"/>
          <w:i/>
        </w:rPr>
        <w:t>The project, funded by Arts Council England, is designed to showcase great writing from outside the UK and to help UK publishers to acquire children’s books in translation.</w:t>
      </w:r>
    </w:p>
    <w:p w14:paraId="44504718" w14:textId="2E0D0229" w:rsidR="00CF2E04" w:rsidRDefault="00384293" w:rsidP="00CF2E04">
      <w:pPr>
        <w:rPr>
          <w:rFonts w:ascii="Arial" w:hAnsi="Arial" w:cs="Arial"/>
          <w:color w:val="FF0000"/>
        </w:rPr>
      </w:pPr>
      <w:r>
        <w:rPr>
          <w:rFonts w:ascii="Arial" w:hAnsi="Arial" w:cs="Arial"/>
        </w:rPr>
        <w:t>Now in its second year, the project</w:t>
      </w:r>
      <w:r w:rsidR="00B9005E" w:rsidRPr="00D02505">
        <w:rPr>
          <w:rFonts w:ascii="Arial" w:hAnsi="Arial" w:cs="Arial"/>
        </w:rPr>
        <w:t xml:space="preserve"> received </w:t>
      </w:r>
      <w:r>
        <w:rPr>
          <w:rFonts w:ascii="Arial" w:hAnsi="Arial" w:cs="Arial"/>
        </w:rPr>
        <w:t>over</w:t>
      </w:r>
      <w:r w:rsidR="00B9005E" w:rsidRPr="00D02505">
        <w:rPr>
          <w:rFonts w:ascii="Arial" w:hAnsi="Arial" w:cs="Arial"/>
        </w:rPr>
        <w:t xml:space="preserve"> </w:t>
      </w:r>
      <w:r>
        <w:rPr>
          <w:rFonts w:ascii="Arial" w:hAnsi="Arial" w:cs="Arial"/>
        </w:rPr>
        <w:t>2</w:t>
      </w:r>
      <w:r w:rsidR="00B9005E" w:rsidRPr="00D02505">
        <w:rPr>
          <w:rFonts w:ascii="Arial" w:hAnsi="Arial" w:cs="Arial"/>
        </w:rPr>
        <w:t>00 entries from around the world of outstanding fiction f</w:t>
      </w:r>
      <w:r w:rsidR="00CF2E04" w:rsidRPr="00D02505">
        <w:rPr>
          <w:rFonts w:ascii="Arial" w:hAnsi="Arial" w:cs="Arial"/>
        </w:rPr>
        <w:t>or children aged 6 to 12 years. A</w:t>
      </w:r>
      <w:r w:rsidR="007521B3" w:rsidRPr="00D02505">
        <w:rPr>
          <w:rFonts w:ascii="Arial" w:hAnsi="Arial" w:cs="Arial"/>
        </w:rPr>
        <w:t xml:space="preserve"> </w:t>
      </w:r>
      <w:r w:rsidR="007521B3" w:rsidRPr="00FC5F1F">
        <w:rPr>
          <w:rFonts w:ascii="Arial" w:hAnsi="Arial" w:cs="Arial"/>
        </w:rPr>
        <w:t>shortlist of eight titles</w:t>
      </w:r>
      <w:r w:rsidR="00747E9A" w:rsidRPr="00FC5F1F">
        <w:rPr>
          <w:rFonts w:ascii="Arial" w:hAnsi="Arial" w:cs="Arial"/>
        </w:rPr>
        <w:t xml:space="preserve"> was selected by the judges and includes</w:t>
      </w:r>
      <w:r w:rsidR="00CF2E04" w:rsidRPr="00FC5F1F">
        <w:rPr>
          <w:rFonts w:ascii="Arial" w:hAnsi="Arial" w:cs="Arial"/>
        </w:rPr>
        <w:t xml:space="preserve"> stories from internationally acclaimed authors</w:t>
      </w:r>
      <w:r w:rsidR="006A2346" w:rsidRPr="00FC5F1F">
        <w:rPr>
          <w:rFonts w:ascii="Arial" w:hAnsi="Arial" w:cs="Arial"/>
        </w:rPr>
        <w:t>;</w:t>
      </w:r>
      <w:r w:rsidR="00CF2E04" w:rsidRPr="00FC5F1F">
        <w:rPr>
          <w:rFonts w:ascii="Arial" w:hAnsi="Arial" w:cs="Arial"/>
        </w:rPr>
        <w:t xml:space="preserve"> a</w:t>
      </w:r>
      <w:r w:rsidR="00E85728" w:rsidRPr="00FC5F1F">
        <w:rPr>
          <w:rFonts w:ascii="Arial" w:hAnsi="Arial" w:cs="Arial"/>
        </w:rPr>
        <w:t>n adventure with a badly-behaved gang of thieves set in Finland</w:t>
      </w:r>
      <w:r w:rsidR="006A2346" w:rsidRPr="00FC5F1F">
        <w:rPr>
          <w:rFonts w:ascii="Arial" w:hAnsi="Arial" w:cs="Arial"/>
        </w:rPr>
        <w:t>;</w:t>
      </w:r>
      <w:r w:rsidR="00E85728" w:rsidRPr="00FC5F1F">
        <w:rPr>
          <w:rFonts w:ascii="Arial" w:hAnsi="Arial" w:cs="Arial"/>
        </w:rPr>
        <w:t xml:space="preserve"> a story about immigration and tolerance set in Switzerland</w:t>
      </w:r>
      <w:r w:rsidR="006A2346" w:rsidRPr="00FC5F1F">
        <w:rPr>
          <w:rFonts w:ascii="Arial" w:hAnsi="Arial" w:cs="Arial"/>
        </w:rPr>
        <w:t xml:space="preserve">; a laugh out loud tale of dinosaurs running amok in Iceland and more. </w:t>
      </w:r>
    </w:p>
    <w:p w14:paraId="530D27A5" w14:textId="15450C6F" w:rsidR="00066042" w:rsidRPr="00D02505" w:rsidRDefault="00747E9A" w:rsidP="00066042">
      <w:pPr>
        <w:rPr>
          <w:rFonts w:ascii="Arial" w:hAnsi="Arial" w:cs="Arial"/>
        </w:rPr>
      </w:pPr>
      <w:r w:rsidRPr="00D02505">
        <w:rPr>
          <w:rFonts w:ascii="Arial" w:hAnsi="Arial" w:cs="Arial"/>
        </w:rPr>
        <w:t>The short</w:t>
      </w:r>
      <w:r w:rsidR="002250B3" w:rsidRPr="00D02505">
        <w:rPr>
          <w:rFonts w:ascii="Arial" w:hAnsi="Arial" w:cs="Arial"/>
        </w:rPr>
        <w:t>listed titles have been part</w:t>
      </w:r>
      <w:r w:rsidRPr="00D02505">
        <w:rPr>
          <w:rFonts w:ascii="Arial" w:hAnsi="Arial" w:cs="Arial"/>
        </w:rPr>
        <w:t>ially</w:t>
      </w:r>
      <w:r w:rsidR="002250B3" w:rsidRPr="00D02505">
        <w:rPr>
          <w:rFonts w:ascii="Arial" w:hAnsi="Arial" w:cs="Arial"/>
        </w:rPr>
        <w:t xml:space="preserve"> translated for UK publishers to review and</w:t>
      </w:r>
      <w:r w:rsidR="00CF2E04" w:rsidRPr="00D02505">
        <w:rPr>
          <w:rFonts w:ascii="Arial" w:hAnsi="Arial" w:cs="Arial"/>
        </w:rPr>
        <w:t xml:space="preserve"> English language</w:t>
      </w:r>
      <w:r w:rsidR="002250B3" w:rsidRPr="00D02505">
        <w:rPr>
          <w:rFonts w:ascii="Arial" w:hAnsi="Arial" w:cs="Arial"/>
        </w:rPr>
        <w:t xml:space="preserve"> rights</w:t>
      </w:r>
      <w:r w:rsidR="007521B3" w:rsidRPr="00D02505">
        <w:rPr>
          <w:rFonts w:ascii="Arial" w:hAnsi="Arial" w:cs="Arial"/>
        </w:rPr>
        <w:t xml:space="preserve"> </w:t>
      </w:r>
      <w:r w:rsidR="00CF2E04" w:rsidRPr="00D02505">
        <w:rPr>
          <w:rFonts w:ascii="Arial" w:hAnsi="Arial" w:cs="Arial"/>
        </w:rPr>
        <w:t xml:space="preserve">are now available to buy. </w:t>
      </w:r>
      <w:r w:rsidR="00066042" w:rsidRPr="00D02505">
        <w:rPr>
          <w:rFonts w:ascii="Arial" w:hAnsi="Arial" w:cs="Arial"/>
        </w:rPr>
        <w:t>A m</w:t>
      </w:r>
      <w:r w:rsidRPr="00D02505">
        <w:rPr>
          <w:rFonts w:ascii="Arial" w:hAnsi="Arial" w:cs="Arial"/>
        </w:rPr>
        <w:t xml:space="preserve">arketing bursary of £1500 is </w:t>
      </w:r>
      <w:r w:rsidR="00066042" w:rsidRPr="00D02505">
        <w:rPr>
          <w:rFonts w:ascii="Arial" w:hAnsi="Arial" w:cs="Arial"/>
        </w:rPr>
        <w:t xml:space="preserve">available from </w:t>
      </w:r>
      <w:proofErr w:type="spellStart"/>
      <w:r w:rsidR="00066042" w:rsidRPr="00D02505">
        <w:rPr>
          <w:rFonts w:ascii="Arial" w:hAnsi="Arial" w:cs="Arial"/>
        </w:rPr>
        <w:t>BookTrust</w:t>
      </w:r>
      <w:proofErr w:type="spellEnd"/>
      <w:r w:rsidR="00066042" w:rsidRPr="00D02505">
        <w:rPr>
          <w:rFonts w:ascii="Arial" w:hAnsi="Arial" w:cs="Arial"/>
        </w:rPr>
        <w:t xml:space="preserve"> to support the UK publication of each of these titles. </w:t>
      </w:r>
    </w:p>
    <w:p w14:paraId="38832604" w14:textId="6FF55918" w:rsidR="008255A4" w:rsidRPr="00D02505" w:rsidRDefault="00384293" w:rsidP="002250B3">
      <w:pPr>
        <w:rPr>
          <w:rFonts w:ascii="Arial" w:hAnsi="Arial" w:cs="Arial"/>
        </w:rPr>
      </w:pPr>
      <w:r>
        <w:rPr>
          <w:rFonts w:ascii="Arial" w:hAnsi="Arial" w:cs="Arial"/>
        </w:rPr>
        <w:t>Three</w:t>
      </w:r>
      <w:r w:rsidR="008255A4" w:rsidRPr="00D02505">
        <w:rPr>
          <w:rFonts w:ascii="Arial" w:hAnsi="Arial" w:cs="Arial"/>
        </w:rPr>
        <w:t xml:space="preserve"> Honour Titles will be revealed at a special drinks reception at the </w:t>
      </w:r>
      <w:r>
        <w:rPr>
          <w:rFonts w:ascii="Arial" w:hAnsi="Arial" w:cs="Arial"/>
        </w:rPr>
        <w:t>London</w:t>
      </w:r>
      <w:r w:rsidR="008255A4" w:rsidRPr="00D02505">
        <w:rPr>
          <w:rFonts w:ascii="Arial" w:hAnsi="Arial" w:cs="Arial"/>
        </w:rPr>
        <w:t xml:space="preserve"> Book Fair on </w:t>
      </w:r>
      <w:r>
        <w:rPr>
          <w:rFonts w:ascii="Arial" w:hAnsi="Arial" w:cs="Arial"/>
        </w:rPr>
        <w:t>11</w:t>
      </w:r>
      <w:r w:rsidR="008255A4" w:rsidRPr="00D02505">
        <w:rPr>
          <w:rFonts w:ascii="Arial" w:hAnsi="Arial" w:cs="Arial"/>
          <w:vertAlign w:val="superscript"/>
        </w:rPr>
        <w:t>th</w:t>
      </w:r>
      <w:r w:rsidR="008255A4" w:rsidRPr="00D02505">
        <w:rPr>
          <w:rFonts w:ascii="Arial" w:hAnsi="Arial" w:cs="Arial"/>
        </w:rPr>
        <w:t xml:space="preserve"> </w:t>
      </w:r>
      <w:r w:rsidR="00747E9A" w:rsidRPr="00D02505">
        <w:rPr>
          <w:rFonts w:ascii="Arial" w:hAnsi="Arial" w:cs="Arial"/>
        </w:rPr>
        <w:t xml:space="preserve">April with Children’s Laureate </w:t>
      </w:r>
      <w:r>
        <w:rPr>
          <w:rFonts w:ascii="Arial" w:hAnsi="Arial" w:cs="Arial"/>
        </w:rPr>
        <w:t xml:space="preserve">Lauren Child and former Children’s Laureate </w:t>
      </w:r>
      <w:r w:rsidR="00747E9A" w:rsidRPr="00D02505">
        <w:rPr>
          <w:rFonts w:ascii="Arial" w:hAnsi="Arial" w:cs="Arial"/>
        </w:rPr>
        <w:t xml:space="preserve">Chris Riddell. </w:t>
      </w:r>
    </w:p>
    <w:p w14:paraId="1A562F63" w14:textId="534E8C92" w:rsidR="008255A4" w:rsidRPr="00D02505" w:rsidRDefault="008255A4">
      <w:pPr>
        <w:rPr>
          <w:rFonts w:ascii="Arial" w:hAnsi="Arial" w:cs="Arial"/>
        </w:rPr>
      </w:pPr>
      <w:r w:rsidRPr="00D02505">
        <w:rPr>
          <w:rFonts w:ascii="Arial" w:hAnsi="Arial" w:cs="Arial"/>
        </w:rPr>
        <w:t xml:space="preserve">The judges, who </w:t>
      </w:r>
      <w:r w:rsidRPr="00384293">
        <w:rPr>
          <w:rFonts w:ascii="Arial" w:hAnsi="Arial" w:cs="Arial"/>
        </w:rPr>
        <w:t xml:space="preserve">were chaired by literary critic Nicolette Jones, were: expert advisors and translators Sarah Ardizzone and Daniel Hahn; Florentyna Martin from Waterstones; </w:t>
      </w:r>
      <w:r w:rsidR="00384293" w:rsidRPr="00384293">
        <w:rPr>
          <w:rFonts w:ascii="Arial" w:hAnsi="Arial" w:cs="Arial"/>
        </w:rPr>
        <w:t xml:space="preserve">Gary Powell from Foyles; Simon </w:t>
      </w:r>
      <w:r w:rsidR="00384293">
        <w:rPr>
          <w:rFonts w:ascii="Arial" w:hAnsi="Arial" w:cs="Arial"/>
        </w:rPr>
        <w:t>Key from The Big Green Bookshop; David Cross</w:t>
      </w:r>
      <w:r w:rsidRPr="00D02505">
        <w:rPr>
          <w:rFonts w:ascii="Arial" w:hAnsi="Arial" w:cs="Arial"/>
        </w:rPr>
        <w:t xml:space="preserve"> from Arts Council England; Elaine McQuade, children’s books consultant</w:t>
      </w:r>
      <w:r w:rsidR="00747E9A" w:rsidRPr="00D02505">
        <w:rPr>
          <w:rFonts w:ascii="Arial" w:hAnsi="Arial" w:cs="Arial"/>
        </w:rPr>
        <w:t xml:space="preserve">; </w:t>
      </w:r>
      <w:r w:rsidR="00384293">
        <w:rPr>
          <w:rFonts w:ascii="Arial" w:hAnsi="Arial" w:cs="Arial"/>
        </w:rPr>
        <w:t xml:space="preserve">author Candy Gourlay; </w:t>
      </w:r>
      <w:r w:rsidR="00747E9A" w:rsidRPr="00D02505">
        <w:rPr>
          <w:rFonts w:ascii="Arial" w:hAnsi="Arial" w:cs="Arial"/>
        </w:rPr>
        <w:t>and Jill Coleman, D</w:t>
      </w:r>
      <w:r w:rsidRPr="00D02505">
        <w:rPr>
          <w:rFonts w:ascii="Arial" w:hAnsi="Arial" w:cs="Arial"/>
        </w:rPr>
        <w:t xml:space="preserve">irector </w:t>
      </w:r>
      <w:r w:rsidR="00747E9A" w:rsidRPr="00D02505">
        <w:rPr>
          <w:rFonts w:ascii="Arial" w:hAnsi="Arial" w:cs="Arial"/>
        </w:rPr>
        <w:t>Children’s B</w:t>
      </w:r>
      <w:r w:rsidRPr="00D02505">
        <w:rPr>
          <w:rFonts w:ascii="Arial" w:hAnsi="Arial" w:cs="Arial"/>
        </w:rPr>
        <w:t xml:space="preserve">ooks at </w:t>
      </w:r>
      <w:proofErr w:type="spellStart"/>
      <w:r w:rsidRPr="00D02505">
        <w:rPr>
          <w:rFonts w:ascii="Arial" w:hAnsi="Arial" w:cs="Arial"/>
        </w:rPr>
        <w:t>BookTrust</w:t>
      </w:r>
      <w:proofErr w:type="spellEnd"/>
      <w:r w:rsidRPr="00D02505">
        <w:rPr>
          <w:rFonts w:ascii="Arial" w:hAnsi="Arial" w:cs="Arial"/>
        </w:rPr>
        <w:t xml:space="preserve">.  </w:t>
      </w:r>
    </w:p>
    <w:p w14:paraId="7764B64A" w14:textId="5CEEDFD0" w:rsidR="003A4B8E" w:rsidRPr="00D02505" w:rsidRDefault="00B9005E">
      <w:pPr>
        <w:rPr>
          <w:rFonts w:ascii="Arial" w:hAnsi="Arial" w:cs="Arial"/>
        </w:rPr>
      </w:pPr>
      <w:r w:rsidRPr="00D02505">
        <w:rPr>
          <w:rFonts w:ascii="Arial" w:hAnsi="Arial" w:cs="Arial"/>
        </w:rPr>
        <w:t xml:space="preserve">The extracts and synopses can be found on the website </w:t>
      </w:r>
      <w:hyperlink r:id="rId8" w:history="1">
        <w:r w:rsidRPr="00D02505">
          <w:rPr>
            <w:rStyle w:val="Hyperlink"/>
            <w:rFonts w:ascii="Arial" w:hAnsi="Arial" w:cs="Arial"/>
            <w:color w:val="auto"/>
          </w:rPr>
          <w:t>www.booktrust.org.uk/in-other-words</w:t>
        </w:r>
      </w:hyperlink>
      <w:r w:rsidRPr="00D02505">
        <w:rPr>
          <w:rFonts w:ascii="Arial" w:hAnsi="Arial" w:cs="Arial"/>
        </w:rPr>
        <w:t xml:space="preserve">. </w:t>
      </w:r>
    </w:p>
    <w:p w14:paraId="6EE9CE44" w14:textId="4088DAB5" w:rsidR="002250B3" w:rsidRPr="004962D5" w:rsidRDefault="002250B3" w:rsidP="00332E6C">
      <w:pPr>
        <w:shd w:val="clear" w:color="auto" w:fill="FFFFFF"/>
        <w:spacing w:line="204" w:lineRule="atLeast"/>
        <w:rPr>
          <w:rFonts w:ascii="Arial" w:eastAsia="Times New Roman" w:hAnsi="Arial" w:cs="Arial"/>
          <w:lang w:eastAsia="en-GB"/>
        </w:rPr>
      </w:pPr>
      <w:r w:rsidRPr="004962D5">
        <w:rPr>
          <w:rFonts w:ascii="Arial" w:hAnsi="Arial" w:cs="Arial"/>
          <w:b/>
        </w:rPr>
        <w:t>Nicolette Jon</w:t>
      </w:r>
      <w:r w:rsidR="00E215D8" w:rsidRPr="004962D5">
        <w:rPr>
          <w:rFonts w:ascii="Arial" w:hAnsi="Arial" w:cs="Arial"/>
          <w:b/>
        </w:rPr>
        <w:t>es, chair of judges, comments</w:t>
      </w:r>
      <w:r w:rsidR="00E215D8" w:rsidRPr="004962D5">
        <w:rPr>
          <w:rFonts w:ascii="Arial" w:hAnsi="Arial" w:cs="Arial"/>
        </w:rPr>
        <w:t xml:space="preserve">: </w:t>
      </w:r>
      <w:r w:rsidR="00332E6C" w:rsidRPr="004962D5">
        <w:rPr>
          <w:rFonts w:ascii="Arial" w:hAnsi="Arial" w:cs="Arial"/>
        </w:rPr>
        <w:t>“</w:t>
      </w:r>
      <w:r w:rsidR="00332E6C" w:rsidRPr="004962D5">
        <w:rPr>
          <w:rFonts w:ascii="Arial" w:eastAsia="Times New Roman" w:hAnsi="Arial" w:cs="Arial"/>
          <w:lang w:eastAsia="en-GB"/>
        </w:rPr>
        <w:t xml:space="preserve">I continue to believe in the value of “In Other Words” as a way of opening minds and opportunities, and enriching UK publishing with global stories. We are delighted that three of the four honour titles from last year were bought for the </w:t>
      </w:r>
      <w:r w:rsidR="006A0C27" w:rsidRPr="004962D5">
        <w:rPr>
          <w:rFonts w:ascii="Arial" w:eastAsia="Times New Roman" w:hAnsi="Arial" w:cs="Arial"/>
          <w:lang w:eastAsia="en-GB"/>
        </w:rPr>
        <w:t>UK and</w:t>
      </w:r>
      <w:r w:rsidR="00332E6C" w:rsidRPr="004962D5">
        <w:rPr>
          <w:rFonts w:ascii="Arial" w:eastAsia="Times New Roman" w:hAnsi="Arial" w:cs="Arial"/>
          <w:lang w:eastAsia="en-GB"/>
        </w:rPr>
        <w:t xml:space="preserve"> are being well published. It was clear from the submissions that there is a great deal of storytelling talent abroad that British children have been missing, and, after the very thoughtful deliberations by our expert panel, I’m sure there will be books on this year’s shortlist that UK publishers will be glad to publish.”</w:t>
      </w:r>
    </w:p>
    <w:p w14:paraId="45FF3DF4" w14:textId="791D5596" w:rsidR="002250B3" w:rsidRPr="00341EF1" w:rsidRDefault="002250B3" w:rsidP="002250B3">
      <w:pPr>
        <w:rPr>
          <w:rFonts w:ascii="Arial" w:hAnsi="Arial" w:cs="Arial"/>
          <w:b/>
          <w:color w:val="FF0000"/>
          <w:shd w:val="clear" w:color="auto" w:fill="FFFFFF"/>
        </w:rPr>
      </w:pPr>
      <w:r w:rsidRPr="006A0C27">
        <w:rPr>
          <w:rFonts w:ascii="Arial" w:hAnsi="Arial" w:cs="Arial"/>
          <w:b/>
        </w:rPr>
        <w:t xml:space="preserve">Florentyna Martin, </w:t>
      </w:r>
      <w:r w:rsidRPr="00341EF1">
        <w:rPr>
          <w:rFonts w:ascii="Arial" w:hAnsi="Arial" w:cs="Arial"/>
          <w:b/>
        </w:rPr>
        <w:t>children’s books buyer at Wat</w:t>
      </w:r>
      <w:r w:rsidR="00E215D8" w:rsidRPr="00341EF1">
        <w:rPr>
          <w:rFonts w:ascii="Arial" w:hAnsi="Arial" w:cs="Arial"/>
          <w:b/>
        </w:rPr>
        <w:t>erstones, and judge, comments</w:t>
      </w:r>
      <w:r w:rsidR="00E215D8" w:rsidRPr="00341EF1">
        <w:rPr>
          <w:rFonts w:ascii="Arial" w:hAnsi="Arial" w:cs="Arial"/>
        </w:rPr>
        <w:t>:</w:t>
      </w:r>
      <w:r w:rsidR="006A0C27" w:rsidRPr="00341EF1">
        <w:rPr>
          <w:rFonts w:ascii="Arial" w:hAnsi="Arial" w:cs="Arial"/>
          <w:shd w:val="clear" w:color="auto" w:fill="FFFFFF"/>
        </w:rPr>
        <w:t> “</w:t>
      </w:r>
      <w:r w:rsidR="006A0C27" w:rsidRPr="00341EF1">
        <w:rPr>
          <w:rFonts w:ascii="Arial" w:hAnsi="Arial" w:cs="Arial"/>
          <w:iCs/>
          <w:color w:val="000000"/>
          <w:shd w:val="clear" w:color="auto" w:fill="FFFFFF"/>
        </w:rPr>
        <w:t>In Other Words </w:t>
      </w:r>
      <w:r w:rsidR="006A0C27" w:rsidRPr="00341EF1">
        <w:rPr>
          <w:rFonts w:ascii="Arial" w:hAnsi="Arial" w:cs="Arial"/>
          <w:color w:val="000000"/>
          <w:shd w:val="clear" w:color="auto" w:fill="FFFFFF"/>
        </w:rPr>
        <w:t>is unlocking an interesting and very varied array of titles which have enjoyed commercial and literary success around the world. This year’s excellent standard of entries highlights that there are some wonderful stories waiting to be discovered and shared with new readers.”</w:t>
      </w:r>
    </w:p>
    <w:p w14:paraId="6DB2201A" w14:textId="58D27417" w:rsidR="00B9005E" w:rsidRPr="00341EF1" w:rsidRDefault="008255A4" w:rsidP="00B9005E">
      <w:pPr>
        <w:rPr>
          <w:rFonts w:ascii="Arial" w:hAnsi="Arial" w:cs="Arial"/>
        </w:rPr>
      </w:pPr>
      <w:r w:rsidRPr="00341EF1">
        <w:rPr>
          <w:rFonts w:ascii="Arial" w:hAnsi="Arial" w:cs="Arial"/>
          <w:b/>
        </w:rPr>
        <w:t>Jill Coleman, director children’s</w:t>
      </w:r>
      <w:r w:rsidR="00E215D8" w:rsidRPr="00341EF1">
        <w:rPr>
          <w:rFonts w:ascii="Arial" w:hAnsi="Arial" w:cs="Arial"/>
          <w:b/>
        </w:rPr>
        <w:t xml:space="preserve"> books at </w:t>
      </w:r>
      <w:proofErr w:type="spellStart"/>
      <w:r w:rsidR="00E215D8" w:rsidRPr="00341EF1">
        <w:rPr>
          <w:rFonts w:ascii="Arial" w:hAnsi="Arial" w:cs="Arial"/>
          <w:b/>
        </w:rPr>
        <w:t>BookTrust</w:t>
      </w:r>
      <w:proofErr w:type="spellEnd"/>
      <w:r w:rsidR="00E215D8" w:rsidRPr="00341EF1">
        <w:rPr>
          <w:rFonts w:ascii="Arial" w:hAnsi="Arial" w:cs="Arial"/>
          <w:b/>
        </w:rPr>
        <w:t>, comments</w:t>
      </w:r>
      <w:r w:rsidR="00E215D8" w:rsidRPr="00341EF1">
        <w:rPr>
          <w:rFonts w:ascii="Arial" w:hAnsi="Arial" w:cs="Arial"/>
        </w:rPr>
        <w:t>: “</w:t>
      </w:r>
      <w:r w:rsidR="00341EF1" w:rsidRPr="00341EF1">
        <w:rPr>
          <w:rFonts w:ascii="Arial" w:hAnsi="Arial" w:cs="Arial"/>
          <w:shd w:val="clear" w:color="auto" w:fill="FFFFFF"/>
        </w:rPr>
        <w:t>It’s exciting to have such a range of themes represented by this year’s shortlist, and we are confident that these stories will help to form further connections between UK and international publishers, and build on last year’s success”</w:t>
      </w:r>
    </w:p>
    <w:p w14:paraId="50150604" w14:textId="513D9969" w:rsidR="00666C89" w:rsidRPr="00341EF1" w:rsidRDefault="006A0C27">
      <w:pPr>
        <w:rPr>
          <w:rFonts w:ascii="Arial" w:hAnsi="Arial" w:cs="Arial"/>
          <w:shd w:val="clear" w:color="auto" w:fill="FFFFFF"/>
        </w:rPr>
      </w:pPr>
      <w:r w:rsidRPr="00341EF1">
        <w:rPr>
          <w:rFonts w:ascii="Arial" w:hAnsi="Arial" w:cs="Arial"/>
          <w:b/>
        </w:rPr>
        <w:t>David Cross</w:t>
      </w:r>
      <w:r w:rsidR="00AC5426" w:rsidRPr="00341EF1">
        <w:rPr>
          <w:rFonts w:ascii="Arial" w:hAnsi="Arial" w:cs="Arial"/>
          <w:b/>
        </w:rPr>
        <w:t>, A</w:t>
      </w:r>
      <w:r w:rsidR="00E215D8" w:rsidRPr="00341EF1">
        <w:rPr>
          <w:rFonts w:ascii="Arial" w:hAnsi="Arial" w:cs="Arial"/>
          <w:b/>
        </w:rPr>
        <w:t>rts Council England, comments</w:t>
      </w:r>
      <w:r w:rsidR="00E215D8" w:rsidRPr="00341EF1">
        <w:rPr>
          <w:rFonts w:ascii="Arial" w:hAnsi="Arial" w:cs="Arial"/>
        </w:rPr>
        <w:t>: “</w:t>
      </w:r>
      <w:r w:rsidRPr="00341EF1">
        <w:rPr>
          <w:rFonts w:ascii="Arial" w:hAnsi="Arial" w:cs="Arial"/>
          <w:shd w:val="clear" w:color="auto" w:fill="FFFFFF"/>
        </w:rPr>
        <w:t>Arts Council England is delighted to be supporting In Other Words for a second year. The partial translations demonstrate the great confidence and style of these writers - with many authors writing in one language but skilfully portraying the culture and history of another country.</w:t>
      </w:r>
      <w:r w:rsidR="00E215D8" w:rsidRPr="00341EF1">
        <w:rPr>
          <w:rFonts w:ascii="Arial" w:hAnsi="Arial" w:cs="Arial"/>
          <w:shd w:val="clear" w:color="auto" w:fill="FFFFFF"/>
        </w:rPr>
        <w:t>”</w:t>
      </w:r>
    </w:p>
    <w:p w14:paraId="433335A0" w14:textId="77777777" w:rsidR="006A0C27" w:rsidRPr="006A0C27" w:rsidRDefault="006A0C27">
      <w:pPr>
        <w:rPr>
          <w:rFonts w:ascii="Arial" w:hAnsi="Arial" w:cs="Arial"/>
        </w:rPr>
      </w:pPr>
    </w:p>
    <w:p w14:paraId="528B2496" w14:textId="0166A8FF" w:rsidR="00AC5426" w:rsidRPr="00D02505" w:rsidRDefault="00AC5426" w:rsidP="00AC5426">
      <w:pPr>
        <w:rPr>
          <w:rFonts w:ascii="Arial" w:hAnsi="Arial" w:cs="Arial"/>
        </w:rPr>
      </w:pPr>
      <w:r w:rsidRPr="00D02505">
        <w:rPr>
          <w:rFonts w:ascii="Arial" w:hAnsi="Arial" w:cs="Arial"/>
        </w:rPr>
        <w:t>The judges’ endorsements of each title follow</w:t>
      </w:r>
      <w:r w:rsidR="008C1578">
        <w:rPr>
          <w:rFonts w:ascii="Arial" w:hAnsi="Arial" w:cs="Arial"/>
        </w:rPr>
        <w:t>, listed alphabetically by author surname:</w:t>
      </w:r>
    </w:p>
    <w:p w14:paraId="1D26D86A" w14:textId="77777777" w:rsidR="00AC5426" w:rsidRPr="00D02505" w:rsidRDefault="00AC5426" w:rsidP="00AC5426">
      <w:pPr>
        <w:jc w:val="center"/>
        <w:rPr>
          <w:rFonts w:ascii="Arial" w:eastAsia="Times New Roman" w:hAnsi="Arial" w:cs="Arial"/>
          <w:b/>
          <w:lang w:eastAsia="en-GB"/>
        </w:rPr>
      </w:pPr>
    </w:p>
    <w:p w14:paraId="5D21BC00" w14:textId="0D4B4F1E" w:rsidR="00AC5426" w:rsidRPr="00D02505" w:rsidRDefault="00AC5426" w:rsidP="00AC5426">
      <w:pPr>
        <w:jc w:val="center"/>
        <w:rPr>
          <w:rFonts w:ascii="Arial" w:eastAsia="Times New Roman" w:hAnsi="Arial" w:cs="Arial"/>
          <w:b/>
          <w:lang w:eastAsia="en-GB"/>
        </w:rPr>
      </w:pPr>
      <w:r w:rsidRPr="00D02505">
        <w:rPr>
          <w:rFonts w:ascii="Arial" w:eastAsia="Times New Roman" w:hAnsi="Arial" w:cs="Arial"/>
          <w:b/>
          <w:lang w:eastAsia="en-GB"/>
        </w:rPr>
        <w:t>Shortlisted Titles</w:t>
      </w:r>
    </w:p>
    <w:p w14:paraId="72363473" w14:textId="77777777" w:rsidR="00AC5426" w:rsidRPr="00D02505" w:rsidRDefault="00AC5426" w:rsidP="00AC5426">
      <w:pPr>
        <w:jc w:val="center"/>
        <w:rPr>
          <w:rFonts w:ascii="Arial" w:eastAsia="Times New Roman" w:hAnsi="Arial" w:cs="Arial"/>
          <w:b/>
          <w:lang w:eastAsia="en-GB"/>
        </w:rPr>
      </w:pPr>
      <w:r w:rsidRPr="00D02505">
        <w:rPr>
          <w:rFonts w:ascii="Arial" w:eastAsia="Times New Roman" w:hAnsi="Arial" w:cs="Arial"/>
          <w:b/>
          <w:lang w:eastAsia="en-GB"/>
        </w:rPr>
        <w:t>With quotes from the In Other Word judges</w:t>
      </w:r>
    </w:p>
    <w:p w14:paraId="5A6DF3C2" w14:textId="7AE4540C" w:rsidR="008C1578" w:rsidRPr="00CF1542" w:rsidRDefault="008C1578" w:rsidP="008C1578">
      <w:pPr>
        <w:spacing w:after="0" w:line="240" w:lineRule="auto"/>
        <w:rPr>
          <w:rFonts w:ascii="Arial" w:hAnsi="Arial" w:cs="Arial"/>
          <w:b/>
          <w:shd w:val="clear" w:color="auto" w:fill="FFFFFF"/>
        </w:rPr>
      </w:pPr>
      <w:r w:rsidRPr="00CF1542">
        <w:rPr>
          <w:rFonts w:ascii="Arial" w:hAnsi="Arial" w:cs="Arial"/>
          <w:b/>
        </w:rPr>
        <w:t>Dinosaurs In Reykjavik</w:t>
      </w:r>
      <w:r w:rsidRPr="00CF1542">
        <w:rPr>
          <w:rFonts w:ascii="Arial" w:hAnsi="Arial" w:cs="Arial"/>
          <w:b/>
          <w:i/>
          <w:shd w:val="clear" w:color="auto" w:fill="FFFFFF"/>
        </w:rPr>
        <w:t xml:space="preserve"> </w:t>
      </w:r>
      <w:r w:rsidRPr="00CF1542">
        <w:rPr>
          <w:rFonts w:ascii="Arial" w:hAnsi="Arial" w:cs="Arial"/>
          <w:b/>
          <w:shd w:val="clear" w:color="auto" w:fill="FFFFFF"/>
        </w:rPr>
        <w:t xml:space="preserve">by </w:t>
      </w:r>
      <w:proofErr w:type="spellStart"/>
      <w:r w:rsidR="00F553AA" w:rsidRPr="00CF1542">
        <w:rPr>
          <w:rFonts w:ascii="Arial" w:hAnsi="Arial" w:cs="Arial"/>
          <w:b/>
          <w:shd w:val="clear" w:color="auto" w:fill="FFFFFF"/>
        </w:rPr>
        <w:t>Ævar</w:t>
      </w:r>
      <w:proofErr w:type="spellEnd"/>
      <w:r w:rsidR="00F553AA" w:rsidRPr="00CF1542">
        <w:rPr>
          <w:rFonts w:ascii="Arial" w:hAnsi="Arial" w:cs="Arial"/>
          <w:b/>
          <w:shd w:val="clear" w:color="auto" w:fill="FFFFFF"/>
        </w:rPr>
        <w:t xml:space="preserve"> </w:t>
      </w:r>
      <w:proofErr w:type="spellStart"/>
      <w:r w:rsidR="00F553AA" w:rsidRPr="00CF1542">
        <w:rPr>
          <w:rFonts w:ascii="Arial" w:hAnsi="Arial" w:cs="Arial"/>
          <w:b/>
          <w:shd w:val="clear" w:color="auto" w:fill="FFFFFF"/>
        </w:rPr>
        <w:t>Þór</w:t>
      </w:r>
      <w:proofErr w:type="spellEnd"/>
      <w:r w:rsidR="00F553AA" w:rsidRPr="00CF1542">
        <w:rPr>
          <w:rFonts w:ascii="Arial" w:hAnsi="Arial" w:cs="Arial"/>
          <w:b/>
          <w:shd w:val="clear" w:color="auto" w:fill="FFFFFF"/>
        </w:rPr>
        <w:t xml:space="preserve"> </w:t>
      </w:r>
      <w:proofErr w:type="spellStart"/>
      <w:r w:rsidR="00F553AA" w:rsidRPr="00CF1542">
        <w:rPr>
          <w:rFonts w:ascii="Arial" w:hAnsi="Arial" w:cs="Arial"/>
          <w:b/>
          <w:shd w:val="clear" w:color="auto" w:fill="FFFFFF"/>
        </w:rPr>
        <w:t>Benediktsson</w:t>
      </w:r>
      <w:proofErr w:type="spellEnd"/>
      <w:r w:rsidR="00F553AA" w:rsidRPr="00CF1542">
        <w:rPr>
          <w:rFonts w:ascii="Arial" w:hAnsi="Arial" w:cs="Arial"/>
          <w:b/>
          <w:shd w:val="clear" w:color="auto" w:fill="FFFFFF"/>
        </w:rPr>
        <w:t xml:space="preserve"> </w:t>
      </w:r>
      <w:r w:rsidRPr="00CF1542">
        <w:rPr>
          <w:rFonts w:ascii="Arial" w:hAnsi="Arial" w:cs="Arial"/>
          <w:b/>
          <w:shd w:val="clear" w:color="auto" w:fill="FFFFFF"/>
        </w:rPr>
        <w:t xml:space="preserve">(translated by </w:t>
      </w:r>
      <w:r w:rsidR="006404F0" w:rsidRPr="00CF1542">
        <w:rPr>
          <w:rFonts w:ascii="Arial" w:hAnsi="Arial" w:cs="Arial"/>
          <w:b/>
          <w:shd w:val="clear" w:color="auto" w:fill="FFFFFF"/>
        </w:rPr>
        <w:t>Meg Matich</w:t>
      </w:r>
      <w:r w:rsidRPr="00CF1542">
        <w:rPr>
          <w:rFonts w:ascii="Arial" w:hAnsi="Arial" w:cs="Arial"/>
          <w:b/>
          <w:shd w:val="clear" w:color="auto" w:fill="FFFFFF"/>
        </w:rPr>
        <w:t>)</w:t>
      </w:r>
    </w:p>
    <w:p w14:paraId="412FD8C6" w14:textId="4167A104" w:rsidR="008C1578" w:rsidRPr="00CF1542" w:rsidRDefault="008C1578" w:rsidP="008C1578">
      <w:pPr>
        <w:spacing w:after="0" w:line="240" w:lineRule="auto"/>
        <w:rPr>
          <w:rFonts w:ascii="Arial" w:hAnsi="Arial" w:cs="Arial"/>
          <w:shd w:val="clear" w:color="auto" w:fill="FFFFFF"/>
        </w:rPr>
      </w:pPr>
      <w:r w:rsidRPr="00CF1542">
        <w:rPr>
          <w:rFonts w:ascii="Arial" w:hAnsi="Arial" w:cs="Arial"/>
          <w:shd w:val="clear" w:color="auto" w:fill="FFFFFF"/>
        </w:rPr>
        <w:t xml:space="preserve">Original Language: Icelandic – Publisher: </w:t>
      </w:r>
      <w:proofErr w:type="spellStart"/>
      <w:r w:rsidR="00F553AA" w:rsidRPr="00CF1542">
        <w:rPr>
          <w:rFonts w:ascii="Arial" w:hAnsi="Arial" w:cs="Arial"/>
          <w:shd w:val="clear" w:color="auto" w:fill="FFFFFF"/>
        </w:rPr>
        <w:t>Forlagid</w:t>
      </w:r>
      <w:proofErr w:type="spellEnd"/>
    </w:p>
    <w:p w14:paraId="472D515D" w14:textId="77777777" w:rsidR="008C1578" w:rsidRPr="00CF1542" w:rsidRDefault="008C1578" w:rsidP="008C1578">
      <w:pPr>
        <w:spacing w:after="0" w:line="240" w:lineRule="auto"/>
        <w:rPr>
          <w:rFonts w:ascii="Arial" w:hAnsi="Arial" w:cs="Arial"/>
        </w:rPr>
      </w:pPr>
    </w:p>
    <w:p w14:paraId="309733B4" w14:textId="450CCF1A" w:rsidR="008C1578" w:rsidRPr="00CF1542" w:rsidRDefault="008C1578" w:rsidP="008C1578">
      <w:pPr>
        <w:spacing w:after="0" w:line="240" w:lineRule="auto"/>
        <w:rPr>
          <w:rFonts w:ascii="Arial" w:hAnsi="Arial" w:cs="Arial"/>
          <w:shd w:val="clear" w:color="auto" w:fill="FFFFFF"/>
        </w:rPr>
      </w:pPr>
      <w:r w:rsidRPr="00CF1542">
        <w:rPr>
          <w:rFonts w:ascii="Arial" w:hAnsi="Arial" w:cs="Arial"/>
          <w:shd w:val="clear" w:color="auto" w:fill="FFFFFF"/>
        </w:rPr>
        <w:t>“Told in a free-wheeling style with great humour, this book is as much about the joys of making new friends and appreciating their qualities and talents, as it is about the fun of raising a T-Rex in your bedroom.” – David Cross</w:t>
      </w:r>
    </w:p>
    <w:p w14:paraId="33A74ED7" w14:textId="77777777" w:rsidR="008C1578" w:rsidRPr="00CF1542" w:rsidRDefault="008C1578" w:rsidP="008C1578">
      <w:pPr>
        <w:spacing w:after="0" w:line="240" w:lineRule="auto"/>
        <w:rPr>
          <w:rFonts w:ascii="Arial" w:hAnsi="Arial" w:cs="Arial"/>
        </w:rPr>
      </w:pPr>
    </w:p>
    <w:p w14:paraId="34886EC4" w14:textId="77777777" w:rsidR="008C1578" w:rsidRPr="00CF1542" w:rsidRDefault="008C1578" w:rsidP="008C1578">
      <w:pPr>
        <w:rPr>
          <w:rFonts w:ascii="Arial" w:hAnsi="Arial" w:cs="Arial"/>
          <w:shd w:val="clear" w:color="auto" w:fill="FFFFFF"/>
        </w:rPr>
      </w:pPr>
      <w:r w:rsidRPr="00CF1542">
        <w:rPr>
          <w:rFonts w:ascii="Arial" w:hAnsi="Arial" w:cs="Arial"/>
          <w:shd w:val="clear" w:color="auto" w:fill="FFFFFF"/>
        </w:rPr>
        <w:t xml:space="preserve"> “A romp of a story which will appeal to anyone - geeky or not - with an interest in dinosaurs and a love of adventure who is looking for a good yarn with plenty of action.” –  Jill Coleman </w:t>
      </w:r>
    </w:p>
    <w:p w14:paraId="444177EF" w14:textId="77777777" w:rsidR="008C1578" w:rsidRPr="00CF1542" w:rsidRDefault="008C1578" w:rsidP="008C1578">
      <w:pPr>
        <w:spacing w:after="0" w:line="240" w:lineRule="auto"/>
        <w:rPr>
          <w:rFonts w:ascii="Arial" w:hAnsi="Arial" w:cs="Arial"/>
        </w:rPr>
      </w:pPr>
    </w:p>
    <w:p w14:paraId="1EA2D5C8" w14:textId="05956C86" w:rsidR="008C1578" w:rsidRPr="00CF1542" w:rsidRDefault="007A3978" w:rsidP="008C1578">
      <w:pPr>
        <w:shd w:val="clear" w:color="auto" w:fill="FFFFFF"/>
        <w:spacing w:after="0" w:line="240" w:lineRule="auto"/>
        <w:rPr>
          <w:rFonts w:ascii="Arial" w:eastAsia="Times New Roman" w:hAnsi="Arial" w:cs="Arial"/>
          <w:b/>
          <w:bCs/>
          <w:shd w:val="clear" w:color="auto" w:fill="FFFFFF"/>
          <w:lang w:eastAsia="en-GB"/>
        </w:rPr>
      </w:pPr>
      <w:r w:rsidRPr="00CF1542">
        <w:rPr>
          <w:rFonts w:ascii="Arial" w:eastAsia="Times New Roman" w:hAnsi="Arial" w:cs="Arial"/>
          <w:b/>
          <w:bCs/>
          <w:shd w:val="clear" w:color="auto" w:fill="FFFFFF"/>
          <w:lang w:eastAsia="en-GB"/>
        </w:rPr>
        <w:t xml:space="preserve">The Film Of </w:t>
      </w:r>
      <w:r w:rsidR="00F553AA" w:rsidRPr="00CF1542">
        <w:rPr>
          <w:rFonts w:ascii="Arial" w:eastAsia="Times New Roman" w:hAnsi="Arial" w:cs="Arial"/>
          <w:b/>
          <w:bCs/>
          <w:shd w:val="clear" w:color="auto" w:fill="FFFFFF"/>
          <w:lang w:eastAsia="en-GB"/>
        </w:rPr>
        <w:t xml:space="preserve">Our </w:t>
      </w:r>
      <w:r w:rsidRPr="00CF1542">
        <w:rPr>
          <w:rFonts w:ascii="Arial" w:eastAsia="Times New Roman" w:hAnsi="Arial" w:cs="Arial"/>
          <w:b/>
          <w:bCs/>
          <w:shd w:val="clear" w:color="auto" w:fill="FFFFFF"/>
          <w:lang w:eastAsia="en-GB"/>
        </w:rPr>
        <w:t xml:space="preserve">Life </w:t>
      </w:r>
      <w:r w:rsidR="00F553AA" w:rsidRPr="00CF1542">
        <w:rPr>
          <w:rFonts w:ascii="Arial" w:eastAsia="Times New Roman" w:hAnsi="Arial" w:cs="Arial"/>
          <w:b/>
          <w:bCs/>
          <w:shd w:val="clear" w:color="auto" w:fill="FFFFFF"/>
          <w:lang w:eastAsia="en-GB"/>
        </w:rPr>
        <w:t xml:space="preserve">by </w:t>
      </w:r>
      <w:proofErr w:type="spellStart"/>
      <w:r w:rsidR="00F553AA" w:rsidRPr="00CF1542">
        <w:rPr>
          <w:rFonts w:ascii="Arial" w:eastAsia="Times New Roman" w:hAnsi="Arial" w:cs="Arial"/>
          <w:b/>
          <w:bCs/>
          <w:shd w:val="clear" w:color="auto" w:fill="FFFFFF"/>
          <w:lang w:eastAsia="en-GB"/>
        </w:rPr>
        <w:t>Maite</w:t>
      </w:r>
      <w:proofErr w:type="spellEnd"/>
      <w:r w:rsidR="00F553AA" w:rsidRPr="00CF1542">
        <w:rPr>
          <w:rFonts w:ascii="Arial" w:eastAsia="Times New Roman" w:hAnsi="Arial" w:cs="Arial"/>
          <w:b/>
          <w:bCs/>
          <w:shd w:val="clear" w:color="auto" w:fill="FFFFFF"/>
          <w:lang w:eastAsia="en-GB"/>
        </w:rPr>
        <w:t xml:space="preserve"> Carranza (translated by Laura McGloughlin)</w:t>
      </w:r>
    </w:p>
    <w:p w14:paraId="4837013D" w14:textId="15DB06BA" w:rsidR="00F553AA" w:rsidRPr="00CF1542" w:rsidRDefault="004B5B6D" w:rsidP="008C1578">
      <w:pPr>
        <w:shd w:val="clear" w:color="auto" w:fill="FFFFFF"/>
        <w:spacing w:after="0" w:line="240" w:lineRule="auto"/>
        <w:rPr>
          <w:rFonts w:ascii="Arial" w:eastAsia="Times New Roman" w:hAnsi="Arial" w:cs="Arial"/>
          <w:bCs/>
          <w:shd w:val="clear" w:color="auto" w:fill="FFFFFF"/>
          <w:lang w:eastAsia="en-GB"/>
        </w:rPr>
      </w:pPr>
      <w:r>
        <w:rPr>
          <w:rFonts w:ascii="Arial" w:eastAsia="Times New Roman" w:hAnsi="Arial" w:cs="Arial"/>
          <w:bCs/>
          <w:shd w:val="clear" w:color="auto" w:fill="FFFFFF"/>
          <w:lang w:eastAsia="en-GB"/>
        </w:rPr>
        <w:t>Original Language: Catalan</w:t>
      </w:r>
      <w:r w:rsidR="00F553AA" w:rsidRPr="00CF1542">
        <w:rPr>
          <w:rFonts w:ascii="Arial" w:eastAsia="Times New Roman" w:hAnsi="Arial" w:cs="Arial"/>
          <w:bCs/>
          <w:shd w:val="clear" w:color="auto" w:fill="FFFFFF"/>
          <w:lang w:eastAsia="en-GB"/>
        </w:rPr>
        <w:t xml:space="preserve"> – </w:t>
      </w:r>
      <w:r w:rsidR="00CF1542" w:rsidRPr="00CF1542">
        <w:rPr>
          <w:rFonts w:ascii="Arial" w:eastAsia="Times New Roman" w:hAnsi="Arial" w:cs="Arial"/>
          <w:bCs/>
          <w:shd w:val="clear" w:color="auto" w:fill="FFFFFF"/>
          <w:lang w:eastAsia="en-GB"/>
        </w:rPr>
        <w:t>Publisher</w:t>
      </w:r>
      <w:r w:rsidR="00F553AA" w:rsidRPr="00CF1542">
        <w:rPr>
          <w:rFonts w:ascii="Arial" w:eastAsia="Times New Roman" w:hAnsi="Arial" w:cs="Arial"/>
          <w:bCs/>
          <w:shd w:val="clear" w:color="auto" w:fill="FFFFFF"/>
          <w:lang w:eastAsia="en-GB"/>
        </w:rPr>
        <w:t xml:space="preserve">: </w:t>
      </w:r>
      <w:r w:rsidR="00CF1542" w:rsidRPr="00CF1542">
        <w:rPr>
          <w:rFonts w:ascii="Arial" w:hAnsi="Arial" w:cs="Arial"/>
        </w:rPr>
        <w:t xml:space="preserve">Editorial </w:t>
      </w:r>
      <w:proofErr w:type="spellStart"/>
      <w:r w:rsidR="00CF1542" w:rsidRPr="00CF1542">
        <w:rPr>
          <w:rFonts w:ascii="Arial" w:hAnsi="Arial" w:cs="Arial"/>
        </w:rPr>
        <w:t>Cruïlla</w:t>
      </w:r>
      <w:proofErr w:type="spellEnd"/>
    </w:p>
    <w:p w14:paraId="75277187" w14:textId="77777777" w:rsidR="00F553AA" w:rsidRPr="00CF1542" w:rsidRDefault="00F553AA" w:rsidP="008C1578">
      <w:pPr>
        <w:shd w:val="clear" w:color="auto" w:fill="FFFFFF"/>
        <w:spacing w:after="0" w:line="240" w:lineRule="auto"/>
        <w:rPr>
          <w:rFonts w:ascii="Arial" w:eastAsia="Times New Roman" w:hAnsi="Arial" w:cs="Arial"/>
          <w:bCs/>
          <w:shd w:val="clear" w:color="auto" w:fill="FFFFFF"/>
          <w:lang w:eastAsia="en-GB"/>
        </w:rPr>
      </w:pPr>
      <w:bookmarkStart w:id="0" w:name="_GoBack"/>
      <w:bookmarkEnd w:id="0"/>
    </w:p>
    <w:p w14:paraId="67F017D8" w14:textId="69AE0719" w:rsidR="008C1578" w:rsidRPr="00CF1542" w:rsidRDefault="008C1578" w:rsidP="008C1578">
      <w:pPr>
        <w:shd w:val="clear" w:color="auto" w:fill="FFFFFF"/>
        <w:spacing w:after="0" w:line="240" w:lineRule="auto"/>
        <w:rPr>
          <w:rFonts w:ascii="Arial" w:eastAsia="Times New Roman" w:hAnsi="Arial" w:cs="Arial"/>
          <w:lang w:eastAsia="en-GB"/>
        </w:rPr>
      </w:pPr>
      <w:r w:rsidRPr="00CF1542">
        <w:rPr>
          <w:rFonts w:ascii="Arial" w:eastAsia="Times New Roman" w:hAnsi="Arial" w:cs="Arial"/>
          <w:bCs/>
          <w:shd w:val="clear" w:color="auto" w:fill="FFFFFF"/>
          <w:lang w:eastAsia="en-GB"/>
        </w:rPr>
        <w:t xml:space="preserve">“This story </w:t>
      </w:r>
      <w:r w:rsidRPr="00CF1542">
        <w:rPr>
          <w:rFonts w:ascii="Arial" w:eastAsia="Times New Roman" w:hAnsi="Arial" w:cs="Arial"/>
          <w:shd w:val="clear" w:color="auto" w:fill="FFFFFF"/>
          <w:lang w:eastAsia="en-GB"/>
        </w:rPr>
        <w:t>happens to be set in </w:t>
      </w:r>
      <w:r w:rsidRPr="00CF1542">
        <w:rPr>
          <w:rFonts w:ascii="Arial" w:eastAsia="Times New Roman" w:hAnsi="Arial" w:cs="Arial"/>
          <w:bCs/>
          <w:shd w:val="clear" w:color="auto" w:fill="FFFFFF"/>
          <w:lang w:eastAsia="en-GB"/>
        </w:rPr>
        <w:t>Spain,</w:t>
      </w:r>
      <w:r w:rsidRPr="00CF1542">
        <w:rPr>
          <w:rFonts w:ascii="Arial" w:eastAsia="Times New Roman" w:hAnsi="Arial" w:cs="Arial"/>
          <w:shd w:val="clear" w:color="auto" w:fill="FFFFFF"/>
          <w:lang w:eastAsia="en-GB"/>
        </w:rPr>
        <w:t> but it captures the experience of any ordinary family, in any European country, whose world is turned upside down by economic crisis. Our young narrator, Olivia, is a compelling voice keen to make sense of – and protect her little brother from – the imminent prospect of repossession and homelessness.</w:t>
      </w:r>
      <w:r w:rsidRPr="00CF1542">
        <w:rPr>
          <w:rFonts w:ascii="Arial" w:eastAsia="Times New Roman" w:hAnsi="Arial" w:cs="Arial"/>
          <w:lang w:eastAsia="en-GB"/>
        </w:rPr>
        <w:t>” – Sarah Ardizzone</w:t>
      </w:r>
    </w:p>
    <w:p w14:paraId="00CFB089" w14:textId="77777777" w:rsidR="008C1578" w:rsidRPr="00CF1542" w:rsidRDefault="008C1578" w:rsidP="008C1578">
      <w:pPr>
        <w:spacing w:after="0" w:line="240" w:lineRule="auto"/>
        <w:rPr>
          <w:rFonts w:ascii="Arial" w:hAnsi="Arial" w:cs="Arial"/>
          <w:i/>
          <w:shd w:val="clear" w:color="auto" w:fill="FFFFFF"/>
        </w:rPr>
      </w:pPr>
    </w:p>
    <w:p w14:paraId="3AB41CEF" w14:textId="174207A1" w:rsidR="008C1578" w:rsidRPr="00CF1542" w:rsidRDefault="008C1578" w:rsidP="008C1578">
      <w:pPr>
        <w:shd w:val="clear" w:color="auto" w:fill="FFFFFF"/>
        <w:spacing w:after="0" w:line="240" w:lineRule="auto"/>
        <w:rPr>
          <w:rFonts w:ascii="Arial" w:hAnsi="Arial" w:cs="Arial"/>
          <w:shd w:val="clear" w:color="auto" w:fill="FFFFFF"/>
        </w:rPr>
      </w:pPr>
      <w:r w:rsidRPr="00CF1542">
        <w:rPr>
          <w:rFonts w:ascii="Arial" w:hAnsi="Arial" w:cs="Arial"/>
          <w:shd w:val="clear" w:color="auto" w:fill="FFFFFF"/>
        </w:rPr>
        <w:t>“Big topics – European recession, precarious employment, faceless banks – are handled deftly with many comic touches. While not shying away from the troubles children experience when overwhelmed parents lose control, this story celebrates the resilience and ingenuity of young people, the care siblings take of one another, and the transformative power of the imagination.” David Cross</w:t>
      </w:r>
    </w:p>
    <w:p w14:paraId="62304150" w14:textId="77777777" w:rsidR="008C1578" w:rsidRPr="00CF1542" w:rsidRDefault="008C1578" w:rsidP="008C1578">
      <w:pPr>
        <w:shd w:val="clear" w:color="auto" w:fill="FFFFFF"/>
        <w:spacing w:after="0" w:line="240" w:lineRule="auto"/>
        <w:rPr>
          <w:rFonts w:ascii="Arial" w:eastAsia="Times New Roman" w:hAnsi="Arial" w:cs="Arial"/>
          <w:lang w:eastAsia="en-GB"/>
        </w:rPr>
      </w:pPr>
    </w:p>
    <w:p w14:paraId="70468FEC" w14:textId="2EEF1822" w:rsidR="008C1578" w:rsidRPr="00CF1542" w:rsidRDefault="00F553AA" w:rsidP="008C1578">
      <w:pPr>
        <w:shd w:val="clear" w:color="auto" w:fill="FFFFFF"/>
        <w:spacing w:after="0" w:line="240" w:lineRule="auto"/>
        <w:rPr>
          <w:rFonts w:ascii="Arial" w:eastAsia="Times New Roman" w:hAnsi="Arial" w:cs="Arial"/>
          <w:b/>
          <w:lang w:eastAsia="en-GB"/>
        </w:rPr>
      </w:pPr>
      <w:r w:rsidRPr="00CF1542">
        <w:rPr>
          <w:rFonts w:ascii="Arial" w:eastAsia="Times New Roman" w:hAnsi="Arial" w:cs="Arial"/>
          <w:b/>
          <w:lang w:eastAsia="en-GB"/>
        </w:rPr>
        <w:t xml:space="preserve">The Immortal by Ricard Ruiz Garzón (translated by Rahul </w:t>
      </w:r>
      <w:proofErr w:type="spellStart"/>
      <w:r w:rsidRPr="00CF1542">
        <w:rPr>
          <w:rFonts w:ascii="Arial" w:eastAsia="Times New Roman" w:hAnsi="Arial" w:cs="Arial"/>
          <w:b/>
          <w:lang w:eastAsia="en-GB"/>
        </w:rPr>
        <w:t>Bery</w:t>
      </w:r>
      <w:proofErr w:type="spellEnd"/>
      <w:r w:rsidRPr="00CF1542">
        <w:rPr>
          <w:rFonts w:ascii="Arial" w:eastAsia="Times New Roman" w:hAnsi="Arial" w:cs="Arial"/>
          <w:b/>
          <w:lang w:eastAsia="en-GB"/>
        </w:rPr>
        <w:t>)</w:t>
      </w:r>
    </w:p>
    <w:p w14:paraId="4666C7DC" w14:textId="1BE03CC1" w:rsidR="00F553AA" w:rsidRPr="00CF1542" w:rsidRDefault="00F553AA" w:rsidP="00F553AA">
      <w:pPr>
        <w:shd w:val="clear" w:color="auto" w:fill="FFFFFF"/>
        <w:spacing w:after="0" w:line="240" w:lineRule="auto"/>
        <w:rPr>
          <w:rFonts w:ascii="Arial" w:eastAsia="Times New Roman" w:hAnsi="Arial" w:cs="Arial"/>
          <w:bCs/>
          <w:shd w:val="clear" w:color="auto" w:fill="FFFFFF"/>
          <w:lang w:eastAsia="en-GB"/>
        </w:rPr>
      </w:pPr>
      <w:r w:rsidRPr="00CF1542">
        <w:rPr>
          <w:rFonts w:ascii="Arial" w:eastAsia="Times New Roman" w:hAnsi="Arial" w:cs="Arial"/>
          <w:bCs/>
          <w:shd w:val="clear" w:color="auto" w:fill="FFFFFF"/>
          <w:lang w:eastAsia="en-GB"/>
        </w:rPr>
        <w:t xml:space="preserve">Original Language: Spanish – Publisher: </w:t>
      </w:r>
      <w:proofErr w:type="spellStart"/>
      <w:r w:rsidRPr="00CF1542">
        <w:rPr>
          <w:rFonts w:ascii="Arial" w:eastAsia="Times New Roman" w:hAnsi="Arial" w:cs="Arial"/>
          <w:bCs/>
          <w:shd w:val="clear" w:color="auto" w:fill="FFFFFF"/>
          <w:lang w:eastAsia="en-GB"/>
        </w:rPr>
        <w:t>Edebé</w:t>
      </w:r>
      <w:proofErr w:type="spellEnd"/>
      <w:r w:rsidRPr="00CF1542">
        <w:rPr>
          <w:rFonts w:ascii="Arial" w:eastAsia="Times New Roman" w:hAnsi="Arial" w:cs="Arial"/>
          <w:bCs/>
          <w:shd w:val="clear" w:color="auto" w:fill="FFFFFF"/>
          <w:lang w:eastAsia="en-GB"/>
        </w:rPr>
        <w:t xml:space="preserve"> - </w:t>
      </w:r>
      <w:proofErr w:type="spellStart"/>
      <w:r w:rsidRPr="00CF1542">
        <w:rPr>
          <w:rFonts w:ascii="Arial" w:eastAsia="Times New Roman" w:hAnsi="Arial" w:cs="Arial"/>
          <w:bCs/>
          <w:shd w:val="clear" w:color="auto" w:fill="FFFFFF"/>
          <w:lang w:eastAsia="en-GB"/>
        </w:rPr>
        <w:t>Ediciones</w:t>
      </w:r>
      <w:proofErr w:type="spellEnd"/>
      <w:r w:rsidRPr="00CF1542">
        <w:rPr>
          <w:rFonts w:ascii="Arial" w:eastAsia="Times New Roman" w:hAnsi="Arial" w:cs="Arial"/>
          <w:bCs/>
          <w:shd w:val="clear" w:color="auto" w:fill="FFFFFF"/>
          <w:lang w:eastAsia="en-GB"/>
        </w:rPr>
        <w:t xml:space="preserve"> Don Bosco</w:t>
      </w:r>
    </w:p>
    <w:p w14:paraId="2F9900D0" w14:textId="77777777" w:rsidR="00F553AA" w:rsidRPr="00CF1542" w:rsidRDefault="00F553AA" w:rsidP="008C1578">
      <w:pPr>
        <w:shd w:val="clear" w:color="auto" w:fill="FFFFFF"/>
        <w:spacing w:after="0" w:line="240" w:lineRule="auto"/>
        <w:rPr>
          <w:rFonts w:ascii="Arial" w:eastAsia="Times New Roman" w:hAnsi="Arial" w:cs="Arial"/>
          <w:b/>
          <w:lang w:eastAsia="en-GB"/>
        </w:rPr>
      </w:pPr>
    </w:p>
    <w:p w14:paraId="5E0C4638" w14:textId="3E3B44DC" w:rsidR="008C1578" w:rsidRPr="00CF1542" w:rsidRDefault="008C1578" w:rsidP="008C1578">
      <w:pPr>
        <w:shd w:val="clear" w:color="auto" w:fill="FFFFFF"/>
        <w:spacing w:after="0" w:line="240" w:lineRule="auto"/>
        <w:rPr>
          <w:rFonts w:ascii="Arial" w:eastAsia="Times New Roman" w:hAnsi="Arial" w:cs="Arial"/>
          <w:lang w:eastAsia="en-GB"/>
        </w:rPr>
      </w:pPr>
      <w:r w:rsidRPr="00CF1542">
        <w:rPr>
          <w:rFonts w:ascii="Arial" w:eastAsia="Times New Roman" w:hAnsi="Arial" w:cs="Arial"/>
          <w:lang w:eastAsia="en-GB"/>
        </w:rPr>
        <w:t>“</w:t>
      </w:r>
      <w:r w:rsidR="00BC2CCC" w:rsidRPr="00CF1542">
        <w:rPr>
          <w:rFonts w:ascii="Arial" w:eastAsia="Times New Roman" w:hAnsi="Arial" w:cs="Arial"/>
          <w:lang w:eastAsia="en-GB"/>
        </w:rPr>
        <w:t>What</w:t>
      </w:r>
      <w:r w:rsidRPr="00CF1542">
        <w:rPr>
          <w:rFonts w:ascii="Arial" w:eastAsia="Times New Roman" w:hAnsi="Arial" w:cs="Arial"/>
          <w:lang w:eastAsia="en-GB"/>
        </w:rPr>
        <w:t xml:space="preserve"> an intriguing book this is – a brilliantly drawn central character, strange mysteries to be understood, an art competition, emotional family baggage, a fight to save a refugee… and quite a lot of chess. </w:t>
      </w:r>
      <w:r w:rsidRPr="00CF1542">
        <w:rPr>
          <w:rFonts w:ascii="Arial" w:eastAsia="Times New Roman" w:hAnsi="Arial" w:cs="Arial"/>
          <w:i/>
          <w:iCs/>
          <w:lang w:eastAsia="en-GB"/>
        </w:rPr>
        <w:t xml:space="preserve">The Immortal </w:t>
      </w:r>
      <w:r w:rsidRPr="00CF1542">
        <w:rPr>
          <w:rFonts w:ascii="Arial" w:eastAsia="Times New Roman" w:hAnsi="Arial" w:cs="Arial"/>
          <w:lang w:eastAsia="en-GB"/>
        </w:rPr>
        <w:t xml:space="preserve">is the unusual and thought-provoking story of </w:t>
      </w:r>
      <w:proofErr w:type="spellStart"/>
      <w:r w:rsidRPr="00CF1542">
        <w:rPr>
          <w:rFonts w:ascii="Arial" w:eastAsia="Times New Roman" w:hAnsi="Arial" w:cs="Arial"/>
          <w:lang w:eastAsia="en-GB"/>
        </w:rPr>
        <w:t>Judit</w:t>
      </w:r>
      <w:proofErr w:type="spellEnd"/>
      <w:r w:rsidRPr="00CF1542">
        <w:rPr>
          <w:rFonts w:ascii="Arial" w:eastAsia="Times New Roman" w:hAnsi="Arial" w:cs="Arial"/>
          <w:lang w:eastAsia="en-GB"/>
        </w:rPr>
        <w:t xml:space="preserve"> who – for all her flaws – you can’t help falling for, as she deals with her personal problems (and political ones) with such stubborn determination and spirit.” - Daniel Hahn </w:t>
      </w:r>
    </w:p>
    <w:p w14:paraId="17EECB5B" w14:textId="77777777" w:rsidR="008C1578" w:rsidRPr="00CF1542" w:rsidRDefault="008C1578" w:rsidP="008C1578">
      <w:pPr>
        <w:shd w:val="clear" w:color="auto" w:fill="FFFFFF"/>
        <w:spacing w:after="0" w:line="240" w:lineRule="auto"/>
        <w:rPr>
          <w:rFonts w:ascii="Arial" w:eastAsia="Times New Roman" w:hAnsi="Arial" w:cs="Arial"/>
          <w:lang w:eastAsia="en-GB"/>
        </w:rPr>
      </w:pPr>
      <w:r w:rsidRPr="00CF1542">
        <w:rPr>
          <w:rFonts w:ascii="Arial" w:eastAsia="Times New Roman" w:hAnsi="Arial" w:cs="Arial"/>
          <w:lang w:eastAsia="en-GB"/>
        </w:rPr>
        <w:t> </w:t>
      </w:r>
    </w:p>
    <w:p w14:paraId="3EFC22F2" w14:textId="77777777" w:rsidR="008C1578" w:rsidRPr="00CF1542" w:rsidRDefault="008C1578" w:rsidP="008C1578">
      <w:pPr>
        <w:shd w:val="clear" w:color="auto" w:fill="FFFFFF"/>
        <w:spacing w:after="0" w:line="240" w:lineRule="auto"/>
        <w:rPr>
          <w:rFonts w:ascii="Arial" w:eastAsia="Times New Roman" w:hAnsi="Arial" w:cs="Arial"/>
          <w:lang w:eastAsia="en-GB"/>
        </w:rPr>
      </w:pPr>
      <w:r w:rsidRPr="00CF1542">
        <w:rPr>
          <w:rFonts w:ascii="Arial" w:eastAsia="Times New Roman" w:hAnsi="Arial" w:cs="Arial"/>
          <w:lang w:val="en-US" w:eastAsia="en-GB"/>
        </w:rPr>
        <w:t xml:space="preserve">“A stubborn girl.  An absent father. A chess master who happens to be a refugee. These are the pieces at play as </w:t>
      </w:r>
      <w:proofErr w:type="spellStart"/>
      <w:r w:rsidRPr="00CF1542">
        <w:rPr>
          <w:rFonts w:ascii="Arial" w:eastAsia="Times New Roman" w:hAnsi="Arial" w:cs="Arial"/>
          <w:lang w:val="en-US" w:eastAsia="en-GB"/>
        </w:rPr>
        <w:t>Judit</w:t>
      </w:r>
      <w:proofErr w:type="spellEnd"/>
      <w:r w:rsidRPr="00CF1542">
        <w:rPr>
          <w:rFonts w:ascii="Arial" w:eastAsia="Times New Roman" w:hAnsi="Arial" w:cs="Arial"/>
          <w:lang w:val="en-US" w:eastAsia="en-GB"/>
        </w:rPr>
        <w:t xml:space="preserve"> doggedly battles the mysterious Mister </w:t>
      </w:r>
      <w:proofErr w:type="spellStart"/>
      <w:r w:rsidRPr="00CF1542">
        <w:rPr>
          <w:rFonts w:ascii="Arial" w:eastAsia="Times New Roman" w:hAnsi="Arial" w:cs="Arial"/>
          <w:lang w:val="en-US" w:eastAsia="en-GB"/>
        </w:rPr>
        <w:t>Aliyat</w:t>
      </w:r>
      <w:proofErr w:type="spellEnd"/>
      <w:r w:rsidRPr="00CF1542">
        <w:rPr>
          <w:rFonts w:ascii="Arial" w:eastAsia="Times New Roman" w:hAnsi="Arial" w:cs="Arial"/>
          <w:lang w:val="en-US" w:eastAsia="en-GB"/>
        </w:rPr>
        <w:t xml:space="preserve"> at chess. Every move, every game, every loss, changes </w:t>
      </w:r>
      <w:proofErr w:type="spellStart"/>
      <w:r w:rsidRPr="00CF1542">
        <w:rPr>
          <w:rFonts w:ascii="Arial" w:eastAsia="Times New Roman" w:hAnsi="Arial" w:cs="Arial"/>
          <w:lang w:val="en-US" w:eastAsia="en-GB"/>
        </w:rPr>
        <w:t>Judit</w:t>
      </w:r>
      <w:proofErr w:type="spellEnd"/>
      <w:r w:rsidRPr="00CF1542">
        <w:rPr>
          <w:rFonts w:ascii="Arial" w:eastAsia="Times New Roman" w:hAnsi="Arial" w:cs="Arial"/>
          <w:lang w:val="en-US" w:eastAsia="en-GB"/>
        </w:rPr>
        <w:t xml:space="preserve"> and binds her story to her opponent’s. I am desperate to know how their story will play out.” – Candy Gourlay</w:t>
      </w:r>
    </w:p>
    <w:p w14:paraId="69D5834A" w14:textId="77777777" w:rsidR="008C1578" w:rsidRPr="00CF1542" w:rsidRDefault="008C1578" w:rsidP="008C1578">
      <w:pPr>
        <w:shd w:val="clear" w:color="auto" w:fill="FFFFFF"/>
        <w:spacing w:after="0" w:line="240" w:lineRule="auto"/>
        <w:rPr>
          <w:rFonts w:ascii="Arial" w:eastAsia="Times New Roman" w:hAnsi="Arial" w:cs="Arial"/>
          <w:lang w:eastAsia="en-GB"/>
        </w:rPr>
      </w:pPr>
    </w:p>
    <w:p w14:paraId="2D7B8322" w14:textId="2E6F5D96" w:rsidR="00084CCD" w:rsidRPr="00CF1542" w:rsidRDefault="002858EF" w:rsidP="008C1578">
      <w:pPr>
        <w:shd w:val="clear" w:color="auto" w:fill="FFFFFF"/>
        <w:spacing w:after="0" w:line="240" w:lineRule="auto"/>
        <w:rPr>
          <w:rFonts w:ascii="Arial" w:eastAsia="Times New Roman" w:hAnsi="Arial" w:cs="Arial"/>
          <w:lang w:eastAsia="en-GB"/>
        </w:rPr>
      </w:pPr>
      <w:r w:rsidRPr="00CF1542">
        <w:rPr>
          <w:rFonts w:ascii="Arial" w:eastAsia="Times New Roman" w:hAnsi="Arial" w:cs="Arial"/>
          <w:b/>
          <w:iCs/>
          <w:lang w:eastAsia="en-GB"/>
        </w:rPr>
        <w:t>Wolf, Edda and t</w:t>
      </w:r>
      <w:r w:rsidR="00F553AA" w:rsidRPr="00CF1542">
        <w:rPr>
          <w:rFonts w:ascii="Arial" w:eastAsia="Times New Roman" w:hAnsi="Arial" w:cs="Arial"/>
          <w:b/>
          <w:iCs/>
          <w:lang w:eastAsia="en-GB"/>
        </w:rPr>
        <w:t xml:space="preserve">he Stolen </w:t>
      </w:r>
      <w:r w:rsidR="00CF1542" w:rsidRPr="00CF1542">
        <w:rPr>
          <w:rFonts w:ascii="Arial" w:eastAsia="Times New Roman" w:hAnsi="Arial" w:cs="Arial"/>
          <w:b/>
          <w:iCs/>
          <w:lang w:eastAsia="en-GB"/>
        </w:rPr>
        <w:t xml:space="preserve">Relic </w:t>
      </w:r>
      <w:r w:rsidR="00F553AA" w:rsidRPr="00CF1542">
        <w:rPr>
          <w:rFonts w:ascii="Arial" w:eastAsia="Times New Roman" w:hAnsi="Arial" w:cs="Arial"/>
          <w:b/>
          <w:lang w:eastAsia="en-GB"/>
        </w:rPr>
        <w:t xml:space="preserve">by </w:t>
      </w:r>
      <w:proofErr w:type="spellStart"/>
      <w:r w:rsidR="00F553AA" w:rsidRPr="00CF1542">
        <w:rPr>
          <w:rFonts w:ascii="Arial" w:eastAsia="Times New Roman" w:hAnsi="Arial" w:cs="Arial"/>
          <w:b/>
          <w:lang w:eastAsia="en-GB"/>
        </w:rPr>
        <w:t>Kristín</w:t>
      </w:r>
      <w:proofErr w:type="spellEnd"/>
      <w:r w:rsidR="00F553AA" w:rsidRPr="00CF1542">
        <w:rPr>
          <w:rFonts w:ascii="Arial" w:eastAsia="Times New Roman" w:hAnsi="Arial" w:cs="Arial"/>
          <w:b/>
          <w:lang w:eastAsia="en-GB"/>
        </w:rPr>
        <w:t xml:space="preserve"> </w:t>
      </w:r>
      <w:proofErr w:type="spellStart"/>
      <w:r w:rsidR="00F553AA" w:rsidRPr="00CF1542">
        <w:rPr>
          <w:rFonts w:ascii="Arial" w:eastAsia="Times New Roman" w:hAnsi="Arial" w:cs="Arial"/>
          <w:b/>
          <w:lang w:eastAsia="en-GB"/>
        </w:rPr>
        <w:t>Ragna</w:t>
      </w:r>
      <w:proofErr w:type="spellEnd"/>
      <w:r w:rsidR="00F553AA" w:rsidRPr="00CF1542">
        <w:rPr>
          <w:rFonts w:ascii="Arial" w:eastAsia="Times New Roman" w:hAnsi="Arial" w:cs="Arial"/>
          <w:b/>
          <w:lang w:eastAsia="en-GB"/>
        </w:rPr>
        <w:t xml:space="preserve"> </w:t>
      </w:r>
      <w:proofErr w:type="spellStart"/>
      <w:r w:rsidR="00F553AA" w:rsidRPr="00CF1542">
        <w:rPr>
          <w:rFonts w:ascii="Arial" w:eastAsia="Times New Roman" w:hAnsi="Arial" w:cs="Arial"/>
          <w:b/>
          <w:lang w:eastAsia="en-GB"/>
        </w:rPr>
        <w:t>Gunnarsdóttir</w:t>
      </w:r>
      <w:proofErr w:type="spellEnd"/>
      <w:r w:rsidR="00F553AA" w:rsidRPr="00CF1542">
        <w:rPr>
          <w:rFonts w:ascii="Arial" w:eastAsia="Times New Roman" w:hAnsi="Arial" w:cs="Arial"/>
          <w:b/>
          <w:lang w:eastAsia="en-GB"/>
        </w:rPr>
        <w:t xml:space="preserve"> (translated by </w:t>
      </w:r>
      <w:bookmarkStart w:id="1" w:name="_Hlk506022868"/>
      <w:r w:rsidR="00F553AA" w:rsidRPr="00CF1542">
        <w:rPr>
          <w:rFonts w:ascii="Arial" w:eastAsia="Times New Roman" w:hAnsi="Arial" w:cs="Arial"/>
          <w:b/>
          <w:lang w:eastAsia="en-GB"/>
        </w:rPr>
        <w:t>Larissa Kyzer</w:t>
      </w:r>
      <w:r w:rsidRPr="00CF1542">
        <w:rPr>
          <w:rFonts w:ascii="Arial" w:eastAsia="Times New Roman" w:hAnsi="Arial" w:cs="Arial"/>
          <w:b/>
          <w:lang w:eastAsia="en-GB"/>
        </w:rPr>
        <w:t>)</w:t>
      </w:r>
      <w:r w:rsidR="00F553AA" w:rsidRPr="00CF1542">
        <w:rPr>
          <w:rFonts w:ascii="Arial" w:eastAsia="Times New Roman" w:hAnsi="Arial" w:cs="Arial"/>
          <w:lang w:eastAsia="en-GB"/>
        </w:rPr>
        <w:t xml:space="preserve"> </w:t>
      </w:r>
    </w:p>
    <w:p w14:paraId="7CF6A22B" w14:textId="1164052E" w:rsidR="00F553AA" w:rsidRPr="00CF1542" w:rsidRDefault="00084CCD" w:rsidP="008C1578">
      <w:pPr>
        <w:shd w:val="clear" w:color="auto" w:fill="FFFFFF"/>
        <w:spacing w:after="0" w:line="240" w:lineRule="auto"/>
        <w:rPr>
          <w:rFonts w:ascii="Arial" w:eastAsia="Times New Roman" w:hAnsi="Arial" w:cs="Arial"/>
          <w:lang w:eastAsia="en-GB"/>
        </w:rPr>
      </w:pPr>
      <w:r w:rsidRPr="00CF1542">
        <w:rPr>
          <w:rFonts w:ascii="Arial" w:eastAsia="Times New Roman" w:hAnsi="Arial" w:cs="Arial"/>
          <w:lang w:eastAsia="en-GB"/>
        </w:rPr>
        <w:t xml:space="preserve">Original Language: Icelandic – Publisher: </w:t>
      </w:r>
      <w:proofErr w:type="spellStart"/>
      <w:r w:rsidR="00F553AA" w:rsidRPr="00CF1542">
        <w:rPr>
          <w:rFonts w:ascii="Arial" w:eastAsia="Times New Roman" w:hAnsi="Arial" w:cs="Arial"/>
          <w:lang w:eastAsia="en-GB"/>
        </w:rPr>
        <w:t>Bókabeitan</w:t>
      </w:r>
      <w:proofErr w:type="spellEnd"/>
      <w:r w:rsidR="00F553AA" w:rsidRPr="00CF1542">
        <w:rPr>
          <w:rFonts w:ascii="Arial" w:eastAsia="Times New Roman" w:hAnsi="Arial" w:cs="Arial"/>
          <w:lang w:eastAsia="en-GB"/>
        </w:rPr>
        <w:t xml:space="preserve"> </w:t>
      </w:r>
      <w:proofErr w:type="spellStart"/>
      <w:r w:rsidR="00F553AA" w:rsidRPr="00CF1542">
        <w:rPr>
          <w:rFonts w:ascii="Arial" w:eastAsia="Times New Roman" w:hAnsi="Arial" w:cs="Arial"/>
          <w:lang w:eastAsia="en-GB"/>
        </w:rPr>
        <w:t>ehf</w:t>
      </w:r>
      <w:proofErr w:type="spellEnd"/>
    </w:p>
    <w:p w14:paraId="45277733" w14:textId="77777777" w:rsidR="00084CCD" w:rsidRPr="00CF1542" w:rsidRDefault="00084CCD" w:rsidP="008C1578">
      <w:pPr>
        <w:shd w:val="clear" w:color="auto" w:fill="FFFFFF"/>
        <w:spacing w:after="0" w:line="240" w:lineRule="auto"/>
        <w:rPr>
          <w:rFonts w:ascii="Arial" w:eastAsia="Times New Roman" w:hAnsi="Arial" w:cs="Arial"/>
          <w:lang w:eastAsia="en-GB"/>
        </w:rPr>
      </w:pPr>
    </w:p>
    <w:p w14:paraId="582B493D" w14:textId="45F31261" w:rsidR="008C1578" w:rsidRPr="00CF1542" w:rsidRDefault="008C1578" w:rsidP="008C1578">
      <w:pPr>
        <w:shd w:val="clear" w:color="auto" w:fill="FFFFFF"/>
        <w:spacing w:after="0" w:line="240" w:lineRule="auto"/>
        <w:rPr>
          <w:rFonts w:ascii="Arial" w:eastAsia="Times New Roman" w:hAnsi="Arial" w:cs="Arial"/>
          <w:lang w:eastAsia="en-GB"/>
        </w:rPr>
      </w:pPr>
      <w:r w:rsidRPr="00CF1542">
        <w:rPr>
          <w:rFonts w:ascii="Arial" w:eastAsia="Times New Roman" w:hAnsi="Arial" w:cs="Arial"/>
          <w:lang w:eastAsia="en-GB"/>
        </w:rPr>
        <w:t>“Distracted parents, a mystery to solve, baddies to chase and an underground passage that leads these resourceful children to t</w:t>
      </w:r>
      <w:r w:rsidR="002858EF" w:rsidRPr="00CF1542">
        <w:rPr>
          <w:rFonts w:ascii="Arial" w:eastAsia="Times New Roman" w:hAnsi="Arial" w:cs="Arial"/>
          <w:lang w:eastAsia="en-GB"/>
        </w:rPr>
        <w:t xml:space="preserve">he realm of the Norse gods of </w:t>
      </w:r>
      <w:proofErr w:type="spellStart"/>
      <w:r w:rsidR="002858EF" w:rsidRPr="00CF1542">
        <w:rPr>
          <w:rFonts w:ascii="Arial" w:eastAsia="Times New Roman" w:hAnsi="Arial" w:cs="Arial"/>
          <w:lang w:eastAsia="en-GB"/>
        </w:rPr>
        <w:t>A</w:t>
      </w:r>
      <w:r w:rsidRPr="00CF1542">
        <w:rPr>
          <w:rFonts w:ascii="Arial" w:eastAsia="Times New Roman" w:hAnsi="Arial" w:cs="Arial"/>
          <w:lang w:eastAsia="en-GB"/>
        </w:rPr>
        <w:t>sgard</w:t>
      </w:r>
      <w:proofErr w:type="spellEnd"/>
      <w:r w:rsidRPr="00CF1542">
        <w:rPr>
          <w:rFonts w:ascii="Arial" w:eastAsia="Times New Roman" w:hAnsi="Arial" w:cs="Arial"/>
          <w:lang w:eastAsia="en-GB"/>
        </w:rPr>
        <w:t xml:space="preserve"> – what’s not to </w:t>
      </w:r>
      <w:r w:rsidRPr="00CF1542">
        <w:rPr>
          <w:rFonts w:ascii="Arial" w:eastAsia="Times New Roman" w:hAnsi="Arial" w:cs="Arial"/>
          <w:lang w:eastAsia="en-GB"/>
        </w:rPr>
        <w:lastRenderedPageBreak/>
        <w:t>love in this very enjoyable story? Fun and fast paced with masses of appeal for younger readers.” – Elaine McQuade</w:t>
      </w:r>
    </w:p>
    <w:bookmarkEnd w:id="1"/>
    <w:p w14:paraId="0FA58E04" w14:textId="77777777" w:rsidR="008C1578" w:rsidRPr="00CF1542" w:rsidRDefault="008C1578" w:rsidP="008C1578">
      <w:pPr>
        <w:spacing w:after="0" w:line="240" w:lineRule="auto"/>
        <w:rPr>
          <w:rFonts w:ascii="Arial" w:hAnsi="Arial" w:cs="Arial"/>
        </w:rPr>
      </w:pPr>
    </w:p>
    <w:p w14:paraId="5FEE35CD" w14:textId="392DC49F" w:rsidR="008C1578" w:rsidRPr="00CF1542" w:rsidRDefault="008C1578" w:rsidP="008C1578">
      <w:pPr>
        <w:spacing w:after="0" w:line="240" w:lineRule="auto"/>
        <w:rPr>
          <w:rFonts w:ascii="Arial" w:eastAsia="Times New Roman" w:hAnsi="Arial" w:cs="Arial"/>
          <w:lang w:eastAsia="en-GB"/>
        </w:rPr>
      </w:pPr>
      <w:r w:rsidRPr="00CF1542">
        <w:rPr>
          <w:rFonts w:ascii="Arial" w:eastAsia="Times New Roman" w:hAnsi="Arial" w:cs="Arial"/>
          <w:lang w:eastAsia="en-GB"/>
        </w:rPr>
        <w:t>“There's everything to relish in this Icelandic treat for younger readers</w:t>
      </w:r>
      <w:r w:rsidR="00DB7A1F" w:rsidRPr="00CF1542">
        <w:rPr>
          <w:rFonts w:ascii="Arial" w:eastAsia="Times New Roman" w:hAnsi="Arial" w:cs="Arial"/>
          <w:lang w:eastAsia="en-GB"/>
        </w:rPr>
        <w:t>.</w:t>
      </w:r>
      <w:r w:rsidRPr="00CF1542">
        <w:rPr>
          <w:rFonts w:ascii="Arial" w:eastAsia="Times New Roman" w:hAnsi="Arial" w:cs="Arial"/>
          <w:lang w:eastAsia="en-GB"/>
        </w:rPr>
        <w:t> The story</w:t>
      </w:r>
      <w:r w:rsidRPr="00CF1542">
        <w:rPr>
          <w:rFonts w:ascii="Arial" w:eastAsia="Times New Roman" w:hAnsi="Arial" w:cs="Arial"/>
          <w:bCs/>
          <w:i/>
          <w:lang w:eastAsia="en-GB"/>
        </w:rPr>
        <w:t xml:space="preserve"> </w:t>
      </w:r>
      <w:r w:rsidRPr="00CF1542">
        <w:rPr>
          <w:rFonts w:ascii="Arial" w:eastAsia="Times New Roman" w:hAnsi="Arial" w:cs="Arial"/>
          <w:lang w:eastAsia="en-GB"/>
        </w:rPr>
        <w:t>blends Norse mythology and a Scooby Doo-style adventure with three generations of a less than perfect modern stepfamily who are learning to live and let live.” – Sarah Ardizzone</w:t>
      </w:r>
    </w:p>
    <w:p w14:paraId="5092D868" w14:textId="77777777" w:rsidR="008C1578" w:rsidRPr="00CF1542" w:rsidRDefault="008C1578" w:rsidP="008C1578">
      <w:pPr>
        <w:spacing w:after="0" w:line="240" w:lineRule="auto"/>
        <w:rPr>
          <w:rFonts w:ascii="Arial" w:hAnsi="Arial" w:cs="Arial"/>
        </w:rPr>
      </w:pPr>
    </w:p>
    <w:p w14:paraId="2C84ECF1" w14:textId="77777777" w:rsidR="008C1578" w:rsidRPr="00CF1542" w:rsidRDefault="008C1578" w:rsidP="008C1578">
      <w:pPr>
        <w:spacing w:after="0" w:line="240" w:lineRule="auto"/>
        <w:rPr>
          <w:rFonts w:ascii="Arial" w:hAnsi="Arial" w:cs="Arial"/>
          <w:b/>
          <w:shd w:val="clear" w:color="auto" w:fill="FFFFFF"/>
        </w:rPr>
      </w:pPr>
    </w:p>
    <w:p w14:paraId="0282A741" w14:textId="68EEC3C0" w:rsidR="008C1578" w:rsidRPr="00CF1542" w:rsidRDefault="00C32DAB" w:rsidP="008C1578">
      <w:pPr>
        <w:spacing w:after="0" w:line="240" w:lineRule="auto"/>
        <w:rPr>
          <w:rFonts w:ascii="Arial" w:hAnsi="Arial" w:cs="Arial"/>
          <w:b/>
          <w:shd w:val="clear" w:color="auto" w:fill="FFFFFF"/>
        </w:rPr>
      </w:pPr>
      <w:r w:rsidRPr="00CF1542">
        <w:rPr>
          <w:rFonts w:ascii="Arial" w:hAnsi="Arial" w:cs="Arial"/>
          <w:b/>
          <w:shd w:val="clear" w:color="auto" w:fill="FFFFFF"/>
        </w:rPr>
        <w:t xml:space="preserve">The </w:t>
      </w:r>
      <w:proofErr w:type="spellStart"/>
      <w:r w:rsidRPr="00CF1542">
        <w:rPr>
          <w:rFonts w:ascii="Arial" w:hAnsi="Arial" w:cs="Arial"/>
          <w:b/>
          <w:shd w:val="clear" w:color="auto" w:fill="FFFFFF"/>
        </w:rPr>
        <w:t>Robbersons</w:t>
      </w:r>
      <w:proofErr w:type="spellEnd"/>
      <w:r w:rsidRPr="00CF1542">
        <w:rPr>
          <w:rFonts w:ascii="Arial" w:hAnsi="Arial" w:cs="Arial"/>
          <w:b/>
          <w:shd w:val="clear" w:color="auto" w:fill="FFFFFF"/>
        </w:rPr>
        <w:t xml:space="preserve"> by </w:t>
      </w:r>
      <w:r w:rsidR="00DA6726" w:rsidRPr="00CF1542">
        <w:rPr>
          <w:rFonts w:ascii="Arial" w:hAnsi="Arial" w:cs="Arial"/>
          <w:b/>
          <w:shd w:val="clear" w:color="auto" w:fill="FFFFFF"/>
        </w:rPr>
        <w:t xml:space="preserve">Siri </w:t>
      </w:r>
      <w:proofErr w:type="spellStart"/>
      <w:r w:rsidR="00DA6726" w:rsidRPr="00CF1542">
        <w:rPr>
          <w:rFonts w:ascii="Arial" w:hAnsi="Arial" w:cs="Arial"/>
          <w:b/>
          <w:shd w:val="clear" w:color="auto" w:fill="FFFFFF"/>
        </w:rPr>
        <w:t>Kolu</w:t>
      </w:r>
      <w:proofErr w:type="spellEnd"/>
      <w:r w:rsidR="00DA6726" w:rsidRPr="00CF1542">
        <w:rPr>
          <w:rFonts w:ascii="Arial" w:hAnsi="Arial" w:cs="Arial"/>
          <w:b/>
          <w:shd w:val="clear" w:color="auto" w:fill="FFFFFF"/>
        </w:rPr>
        <w:t xml:space="preserve"> (translated by Owen Witesman)</w:t>
      </w:r>
    </w:p>
    <w:p w14:paraId="3C9BBC2D" w14:textId="0931D38F" w:rsidR="00DA6726" w:rsidRPr="00CF1542" w:rsidRDefault="00DA6726" w:rsidP="008C1578">
      <w:pPr>
        <w:spacing w:after="0" w:line="240" w:lineRule="auto"/>
        <w:rPr>
          <w:rFonts w:ascii="Arial" w:hAnsi="Arial" w:cs="Arial"/>
          <w:shd w:val="clear" w:color="auto" w:fill="FFFFFF"/>
        </w:rPr>
      </w:pPr>
      <w:r w:rsidRPr="00CF1542">
        <w:rPr>
          <w:rFonts w:ascii="Arial" w:hAnsi="Arial" w:cs="Arial"/>
          <w:shd w:val="clear" w:color="auto" w:fill="FFFFFF"/>
        </w:rPr>
        <w:t xml:space="preserve">Original Language: Finnish – Publisher: </w:t>
      </w:r>
      <w:proofErr w:type="spellStart"/>
      <w:r w:rsidR="00CF1542" w:rsidRPr="00CF1542">
        <w:rPr>
          <w:rFonts w:ascii="Arial" w:hAnsi="Arial" w:cs="Arial"/>
        </w:rPr>
        <w:t>Otavan</w:t>
      </w:r>
      <w:proofErr w:type="spellEnd"/>
      <w:r w:rsidR="00CF1542" w:rsidRPr="00CF1542">
        <w:rPr>
          <w:rFonts w:ascii="Arial" w:hAnsi="Arial" w:cs="Arial"/>
        </w:rPr>
        <w:t xml:space="preserve"> </w:t>
      </w:r>
      <w:proofErr w:type="spellStart"/>
      <w:r w:rsidR="00CF1542" w:rsidRPr="00CF1542">
        <w:rPr>
          <w:rFonts w:ascii="Arial" w:hAnsi="Arial" w:cs="Arial"/>
        </w:rPr>
        <w:t>Kirjapaino</w:t>
      </w:r>
      <w:proofErr w:type="spellEnd"/>
      <w:r w:rsidR="00CF1542" w:rsidRPr="00CF1542">
        <w:rPr>
          <w:rFonts w:ascii="Arial" w:hAnsi="Arial" w:cs="Arial"/>
        </w:rPr>
        <w:t xml:space="preserve"> Oy</w:t>
      </w:r>
    </w:p>
    <w:p w14:paraId="428938E7" w14:textId="77777777" w:rsidR="00DA6726" w:rsidRPr="00CF1542" w:rsidRDefault="00DA6726" w:rsidP="008C1578">
      <w:pPr>
        <w:spacing w:after="0" w:line="240" w:lineRule="auto"/>
        <w:rPr>
          <w:rFonts w:ascii="Arial" w:hAnsi="Arial" w:cs="Arial"/>
          <w:shd w:val="clear" w:color="auto" w:fill="FFFFFF"/>
        </w:rPr>
      </w:pPr>
    </w:p>
    <w:p w14:paraId="695729F3" w14:textId="3278E711" w:rsidR="008C1578" w:rsidRPr="00CF1542" w:rsidRDefault="008C1578" w:rsidP="008C1578">
      <w:pPr>
        <w:shd w:val="clear" w:color="auto" w:fill="FFFFFF"/>
        <w:spacing w:after="0" w:line="240" w:lineRule="auto"/>
        <w:rPr>
          <w:rFonts w:ascii="Arial" w:eastAsia="Times New Roman" w:hAnsi="Arial" w:cs="Arial"/>
          <w:lang w:eastAsia="en-GB"/>
        </w:rPr>
      </w:pPr>
      <w:r w:rsidRPr="00CF1542">
        <w:rPr>
          <w:rFonts w:ascii="Arial" w:eastAsia="Times New Roman" w:hAnsi="Arial" w:cs="Arial"/>
          <w:lang w:eastAsia="en-GB"/>
        </w:rPr>
        <w:t xml:space="preserve">“The </w:t>
      </w:r>
      <w:proofErr w:type="spellStart"/>
      <w:r w:rsidRPr="00CF1542">
        <w:rPr>
          <w:rFonts w:ascii="Arial" w:eastAsia="Times New Roman" w:hAnsi="Arial" w:cs="Arial"/>
          <w:lang w:eastAsia="en-GB"/>
        </w:rPr>
        <w:t>Robbersons</w:t>
      </w:r>
      <w:proofErr w:type="spellEnd"/>
      <w:r w:rsidRPr="00CF1542">
        <w:rPr>
          <w:rFonts w:ascii="Arial" w:eastAsia="Times New Roman" w:hAnsi="Arial" w:cs="Arial"/>
          <w:lang w:eastAsia="en-GB"/>
        </w:rPr>
        <w:t xml:space="preserve"> are a gang of thieves – delightful, badly-behaved, hilarious thieves, with a particular weakness for sweets. In this book, the first in a series, we encounter the gang when they snatch ten-year-old </w:t>
      </w:r>
      <w:proofErr w:type="spellStart"/>
      <w:r w:rsidRPr="00CF1542">
        <w:rPr>
          <w:rFonts w:ascii="Arial" w:eastAsia="Times New Roman" w:hAnsi="Arial" w:cs="Arial"/>
          <w:lang w:eastAsia="en-GB"/>
        </w:rPr>
        <w:t>Vilja</w:t>
      </w:r>
      <w:proofErr w:type="spellEnd"/>
      <w:r w:rsidRPr="00CF1542">
        <w:rPr>
          <w:rFonts w:ascii="Arial" w:eastAsia="Times New Roman" w:hAnsi="Arial" w:cs="Arial"/>
          <w:lang w:eastAsia="en-GB"/>
        </w:rPr>
        <w:t xml:space="preserve"> out of her family car and carry her off on wildly entertaining adventures. </w:t>
      </w:r>
      <w:r w:rsidR="00DB7A1F" w:rsidRPr="00CF1542">
        <w:rPr>
          <w:rFonts w:ascii="Arial" w:eastAsia="Times New Roman" w:hAnsi="Arial" w:cs="Arial"/>
          <w:lang w:eastAsia="en-GB"/>
        </w:rPr>
        <w:t xml:space="preserve">With </w:t>
      </w:r>
      <w:r w:rsidRPr="00CF1542">
        <w:rPr>
          <w:rFonts w:ascii="Arial" w:eastAsia="Times New Roman" w:hAnsi="Arial" w:cs="Arial"/>
          <w:lang w:eastAsia="en-GB"/>
        </w:rPr>
        <w:t>a deliciously anarchic Dahl-</w:t>
      </w:r>
      <w:proofErr w:type="spellStart"/>
      <w:r w:rsidRPr="00CF1542">
        <w:rPr>
          <w:rFonts w:ascii="Arial" w:eastAsia="Times New Roman" w:hAnsi="Arial" w:cs="Arial"/>
          <w:lang w:eastAsia="en-GB"/>
        </w:rPr>
        <w:t>ish</w:t>
      </w:r>
      <w:proofErr w:type="spellEnd"/>
      <w:r w:rsidRPr="00CF1542">
        <w:rPr>
          <w:rFonts w:ascii="Arial" w:eastAsia="Times New Roman" w:hAnsi="Arial" w:cs="Arial"/>
          <w:lang w:eastAsia="en-GB"/>
        </w:rPr>
        <w:t xml:space="preserve"> energy to it and a lovely message to end, </w:t>
      </w:r>
      <w:r w:rsidRPr="00CF1542">
        <w:rPr>
          <w:rFonts w:ascii="Arial" w:eastAsia="Times New Roman" w:hAnsi="Arial" w:cs="Arial"/>
          <w:i/>
          <w:iCs/>
          <w:lang w:eastAsia="en-GB"/>
        </w:rPr>
        <w:t xml:space="preserve">The </w:t>
      </w:r>
      <w:proofErr w:type="spellStart"/>
      <w:r w:rsidRPr="00CF1542">
        <w:rPr>
          <w:rFonts w:ascii="Arial" w:eastAsia="Times New Roman" w:hAnsi="Arial" w:cs="Arial"/>
          <w:i/>
          <w:iCs/>
          <w:lang w:eastAsia="en-GB"/>
        </w:rPr>
        <w:t>Robbersons</w:t>
      </w:r>
      <w:proofErr w:type="spellEnd"/>
      <w:r w:rsidRPr="00CF1542">
        <w:rPr>
          <w:rFonts w:ascii="Arial" w:eastAsia="Times New Roman" w:hAnsi="Arial" w:cs="Arial"/>
          <w:lang w:eastAsia="en-GB"/>
        </w:rPr>
        <w:t> is already a hit all over the world – it’s about time we got a chance to read it her</w:t>
      </w:r>
      <w:r w:rsidR="00CF1542" w:rsidRPr="00CF1542">
        <w:rPr>
          <w:rFonts w:ascii="Arial" w:eastAsia="Times New Roman" w:hAnsi="Arial" w:cs="Arial"/>
          <w:lang w:eastAsia="en-GB"/>
        </w:rPr>
        <w:t>e</w:t>
      </w:r>
      <w:r w:rsidRPr="00CF1542">
        <w:rPr>
          <w:rFonts w:ascii="Arial" w:eastAsia="Times New Roman" w:hAnsi="Arial" w:cs="Arial"/>
          <w:lang w:eastAsia="en-GB"/>
        </w:rPr>
        <w:t xml:space="preserve">.” Daniel Hahn </w:t>
      </w:r>
    </w:p>
    <w:p w14:paraId="4FF1381B" w14:textId="77777777" w:rsidR="008C1578" w:rsidRPr="00CF1542" w:rsidRDefault="008C1578" w:rsidP="008C1578">
      <w:pPr>
        <w:shd w:val="clear" w:color="auto" w:fill="FFFFFF"/>
        <w:spacing w:after="0" w:line="240" w:lineRule="auto"/>
        <w:rPr>
          <w:rFonts w:ascii="Arial" w:eastAsia="Times New Roman" w:hAnsi="Arial" w:cs="Arial"/>
          <w:lang w:eastAsia="en-GB"/>
        </w:rPr>
      </w:pPr>
    </w:p>
    <w:p w14:paraId="740232B5" w14:textId="77777777" w:rsidR="008C1578" w:rsidRPr="00CF1542" w:rsidRDefault="008C1578" w:rsidP="008C1578">
      <w:pPr>
        <w:pStyle w:val="m1436663725886281772msonospacing"/>
        <w:shd w:val="clear" w:color="auto" w:fill="FFFFFF"/>
        <w:spacing w:before="0" w:beforeAutospacing="0" w:after="0" w:afterAutospacing="0"/>
        <w:rPr>
          <w:rFonts w:ascii="Arial" w:hAnsi="Arial" w:cs="Arial"/>
          <w:sz w:val="22"/>
          <w:szCs w:val="22"/>
        </w:rPr>
      </w:pPr>
      <w:r w:rsidRPr="00CF1542">
        <w:rPr>
          <w:rFonts w:ascii="Arial" w:hAnsi="Arial" w:cs="Arial"/>
          <w:sz w:val="22"/>
          <w:szCs w:val="22"/>
        </w:rPr>
        <w:t xml:space="preserve"> “An absolute riot of a book, with a host of memorable characters who (despite being robbers) you can’t help but root for. Our customers would adore this.” – Simon Key</w:t>
      </w:r>
    </w:p>
    <w:p w14:paraId="13602DDC" w14:textId="77777777" w:rsidR="008C1578" w:rsidRPr="00CF1542" w:rsidRDefault="008C1578" w:rsidP="008C1578">
      <w:pPr>
        <w:pStyle w:val="m1436663725886281772msonospacing"/>
        <w:shd w:val="clear" w:color="auto" w:fill="FFFFFF"/>
        <w:spacing w:before="0" w:beforeAutospacing="0" w:after="0" w:afterAutospacing="0"/>
        <w:rPr>
          <w:rFonts w:ascii="Arial" w:hAnsi="Arial" w:cs="Arial"/>
          <w:sz w:val="22"/>
          <w:szCs w:val="22"/>
        </w:rPr>
      </w:pPr>
    </w:p>
    <w:p w14:paraId="6BCC1E2C" w14:textId="77777777" w:rsidR="008C1578" w:rsidRPr="00CF1542" w:rsidRDefault="008C1578" w:rsidP="008C1578">
      <w:pPr>
        <w:shd w:val="clear" w:color="auto" w:fill="FFFFFF"/>
        <w:spacing w:after="0" w:line="240" w:lineRule="auto"/>
        <w:rPr>
          <w:rFonts w:ascii="Arial" w:eastAsia="Times New Roman" w:hAnsi="Arial" w:cs="Arial"/>
          <w:color w:val="222222"/>
          <w:lang w:eastAsia="en-GB"/>
        </w:rPr>
      </w:pPr>
      <w:r w:rsidRPr="00CF1542">
        <w:rPr>
          <w:rFonts w:ascii="Arial" w:eastAsia="Times New Roman" w:hAnsi="Arial" w:cs="Arial"/>
          <w:iCs/>
          <w:color w:val="222222"/>
          <w:lang w:eastAsia="en-GB"/>
        </w:rPr>
        <w:t>“Witty, light and full of charm, this madcap adventure will delight readers of all ages. Roald Dahl-</w:t>
      </w:r>
      <w:proofErr w:type="spellStart"/>
      <w:r w:rsidRPr="00CF1542">
        <w:rPr>
          <w:rFonts w:ascii="Arial" w:eastAsia="Times New Roman" w:hAnsi="Arial" w:cs="Arial"/>
          <w:iCs/>
          <w:color w:val="222222"/>
          <w:lang w:eastAsia="en-GB"/>
        </w:rPr>
        <w:t>esque</w:t>
      </w:r>
      <w:proofErr w:type="spellEnd"/>
      <w:r w:rsidRPr="00CF1542">
        <w:rPr>
          <w:rFonts w:ascii="Arial" w:eastAsia="Times New Roman" w:hAnsi="Arial" w:cs="Arial"/>
          <w:iCs/>
          <w:color w:val="222222"/>
          <w:lang w:eastAsia="en-GB"/>
        </w:rPr>
        <w:t xml:space="preserve"> humour and plotting galore.” – Florentyna Martin</w:t>
      </w:r>
    </w:p>
    <w:p w14:paraId="10AE623E" w14:textId="77777777" w:rsidR="008C1578" w:rsidRPr="00CF1542" w:rsidRDefault="008C1578" w:rsidP="008C1578">
      <w:pPr>
        <w:pStyle w:val="m1436663725886281772msonospacing"/>
        <w:shd w:val="clear" w:color="auto" w:fill="FFFFFF"/>
        <w:spacing w:before="0" w:beforeAutospacing="0" w:after="0" w:afterAutospacing="0"/>
        <w:rPr>
          <w:rFonts w:ascii="Arial" w:hAnsi="Arial" w:cs="Arial"/>
          <w:sz w:val="22"/>
          <w:szCs w:val="22"/>
        </w:rPr>
      </w:pPr>
    </w:p>
    <w:p w14:paraId="0CFB9980" w14:textId="47F4DB99" w:rsidR="008C1578" w:rsidRPr="00CF1542" w:rsidRDefault="00DA6726" w:rsidP="008C1578">
      <w:pPr>
        <w:spacing w:after="0" w:line="240" w:lineRule="auto"/>
        <w:rPr>
          <w:rFonts w:ascii="Arial" w:hAnsi="Arial" w:cs="Arial"/>
          <w:b/>
          <w:shd w:val="clear" w:color="auto" w:fill="FFFFFF"/>
        </w:rPr>
      </w:pPr>
      <w:r w:rsidRPr="00CF1542">
        <w:rPr>
          <w:rFonts w:ascii="Arial" w:hAnsi="Arial" w:cs="Arial"/>
          <w:b/>
          <w:shd w:val="clear" w:color="auto" w:fill="FFFFFF"/>
        </w:rPr>
        <w:t xml:space="preserve">Red Stars </w:t>
      </w:r>
      <w:r w:rsidR="00C32DAB" w:rsidRPr="00CF1542">
        <w:rPr>
          <w:rFonts w:ascii="Arial" w:hAnsi="Arial" w:cs="Arial"/>
          <w:b/>
          <w:shd w:val="clear" w:color="auto" w:fill="FFFFFF"/>
        </w:rPr>
        <w:t xml:space="preserve">by Davide </w:t>
      </w:r>
      <w:proofErr w:type="spellStart"/>
      <w:r w:rsidR="00C32DAB" w:rsidRPr="00CF1542">
        <w:rPr>
          <w:rFonts w:ascii="Arial" w:hAnsi="Arial" w:cs="Arial"/>
          <w:b/>
          <w:shd w:val="clear" w:color="auto" w:fill="FFFFFF"/>
        </w:rPr>
        <w:t>Morosinotto</w:t>
      </w:r>
      <w:proofErr w:type="spellEnd"/>
      <w:r w:rsidRPr="00CF1542">
        <w:rPr>
          <w:rFonts w:ascii="Arial" w:hAnsi="Arial" w:cs="Arial"/>
          <w:b/>
          <w:shd w:val="clear" w:color="auto" w:fill="FFFFFF"/>
        </w:rPr>
        <w:t xml:space="preserve"> (translated by Denise Muir)</w:t>
      </w:r>
    </w:p>
    <w:p w14:paraId="4C9D3013" w14:textId="59BBF174" w:rsidR="00C32DAB" w:rsidRPr="00CF1542" w:rsidRDefault="00DA6726" w:rsidP="008C1578">
      <w:pPr>
        <w:spacing w:after="0" w:line="240" w:lineRule="auto"/>
        <w:rPr>
          <w:rFonts w:ascii="Arial" w:hAnsi="Arial" w:cs="Arial"/>
          <w:shd w:val="clear" w:color="auto" w:fill="FFFFFF"/>
        </w:rPr>
      </w:pPr>
      <w:r w:rsidRPr="00CF1542">
        <w:rPr>
          <w:rFonts w:ascii="Arial" w:hAnsi="Arial" w:cs="Arial"/>
          <w:shd w:val="clear" w:color="auto" w:fill="FFFFFF"/>
        </w:rPr>
        <w:t xml:space="preserve">Original Language: Italian – Publisher: </w:t>
      </w:r>
      <w:r w:rsidR="00CF1542" w:rsidRPr="00CF1542">
        <w:rPr>
          <w:rFonts w:ascii="Arial" w:hAnsi="Arial" w:cs="Arial"/>
        </w:rPr>
        <w:t xml:space="preserve">Mondadori </w:t>
      </w:r>
      <w:proofErr w:type="spellStart"/>
      <w:r w:rsidR="00CF1542" w:rsidRPr="00CF1542">
        <w:rPr>
          <w:rFonts w:ascii="Arial" w:hAnsi="Arial" w:cs="Arial"/>
        </w:rPr>
        <w:t>Libri</w:t>
      </w:r>
      <w:proofErr w:type="spellEnd"/>
    </w:p>
    <w:p w14:paraId="2B3C8716" w14:textId="77777777" w:rsidR="008C1578" w:rsidRPr="00CF1542" w:rsidRDefault="008C1578" w:rsidP="008C1578">
      <w:pPr>
        <w:spacing w:after="0" w:line="240" w:lineRule="auto"/>
        <w:rPr>
          <w:rFonts w:ascii="Arial" w:hAnsi="Arial" w:cs="Arial"/>
          <w:shd w:val="clear" w:color="auto" w:fill="FFFFFF"/>
        </w:rPr>
      </w:pPr>
    </w:p>
    <w:p w14:paraId="4C172AB0" w14:textId="3FADB2E5" w:rsidR="008C1578" w:rsidRPr="00CF1542" w:rsidRDefault="008C1578" w:rsidP="008C1578">
      <w:pPr>
        <w:shd w:val="clear" w:color="auto" w:fill="FFFFFF"/>
        <w:spacing w:after="0" w:line="240" w:lineRule="auto"/>
        <w:rPr>
          <w:rFonts w:ascii="Arial" w:eastAsia="Times New Roman" w:hAnsi="Arial" w:cs="Arial"/>
          <w:lang w:eastAsia="en-GB"/>
        </w:rPr>
      </w:pPr>
      <w:r w:rsidRPr="00CF1542">
        <w:rPr>
          <w:rFonts w:ascii="Arial" w:eastAsia="Times New Roman" w:hAnsi="Arial" w:cs="Arial"/>
          <w:lang w:val="en-US" w:eastAsia="en-GB"/>
        </w:rPr>
        <w:t xml:space="preserve">“The epic historical backdrop never upstages the beating heart of this story, which is the love between a brother and a sister. Many layered, emotional, and yet told with a light touch that has you turning every page with your heart in your mouth. Outstanding.” – Candy Gourlay </w:t>
      </w:r>
    </w:p>
    <w:p w14:paraId="2FCD77A8" w14:textId="77777777" w:rsidR="008C1578" w:rsidRPr="00CF1542" w:rsidRDefault="008C1578" w:rsidP="008C1578">
      <w:pPr>
        <w:spacing w:after="0" w:line="240" w:lineRule="auto"/>
        <w:rPr>
          <w:rFonts w:ascii="Arial" w:hAnsi="Arial" w:cs="Arial"/>
          <w:i/>
          <w:shd w:val="clear" w:color="auto" w:fill="FFFFFF"/>
        </w:rPr>
      </w:pPr>
    </w:p>
    <w:p w14:paraId="78743A13" w14:textId="523779F6" w:rsidR="008C1578" w:rsidRPr="00CF1542" w:rsidRDefault="008C1578" w:rsidP="008C1578">
      <w:pPr>
        <w:spacing w:after="0" w:line="240" w:lineRule="auto"/>
        <w:rPr>
          <w:rFonts w:ascii="Arial" w:hAnsi="Arial" w:cs="Arial"/>
          <w:shd w:val="clear" w:color="auto" w:fill="FFFFFF"/>
        </w:rPr>
      </w:pPr>
      <w:r w:rsidRPr="00CF1542">
        <w:rPr>
          <w:rFonts w:ascii="Arial" w:hAnsi="Arial" w:cs="Arial"/>
          <w:shd w:val="clear" w:color="auto" w:fill="FFFFFF"/>
        </w:rPr>
        <w:t>“</w:t>
      </w:r>
      <w:r w:rsidR="00DB7A1F" w:rsidRPr="00CF1542">
        <w:rPr>
          <w:rFonts w:ascii="Arial" w:hAnsi="Arial" w:cs="Arial"/>
          <w:shd w:val="clear" w:color="auto" w:fill="FFFFFF"/>
        </w:rPr>
        <w:t xml:space="preserve">The </w:t>
      </w:r>
      <w:r w:rsidRPr="00CF1542">
        <w:rPr>
          <w:rFonts w:ascii="Arial" w:hAnsi="Arial" w:cs="Arial"/>
          <w:shd w:val="clear" w:color="auto" w:fill="FFFFFF"/>
        </w:rPr>
        <w:t xml:space="preserve">structure to the novel is thrillingly clever and sure to delight readers, while the voices of the two main characters are extremely well written and really bring to life this important period in history.” - Gary Powell </w:t>
      </w:r>
    </w:p>
    <w:p w14:paraId="1DE4E723" w14:textId="77777777" w:rsidR="008C1578" w:rsidRPr="00CF1542" w:rsidRDefault="008C1578" w:rsidP="008C1578">
      <w:pPr>
        <w:shd w:val="clear" w:color="auto" w:fill="FFFFFF"/>
        <w:spacing w:after="0" w:line="240" w:lineRule="auto"/>
        <w:rPr>
          <w:rFonts w:ascii="Arial" w:eastAsia="Times New Roman" w:hAnsi="Arial" w:cs="Arial"/>
          <w:i/>
          <w:iCs/>
          <w:lang w:eastAsia="en-GB"/>
        </w:rPr>
      </w:pPr>
    </w:p>
    <w:p w14:paraId="7183E37B" w14:textId="354EA7DD" w:rsidR="008C1578" w:rsidRPr="00CF1542" w:rsidRDefault="008C1578" w:rsidP="008C1578">
      <w:pPr>
        <w:shd w:val="clear" w:color="auto" w:fill="FFFFFF"/>
        <w:spacing w:after="0" w:line="240" w:lineRule="auto"/>
        <w:rPr>
          <w:rFonts w:ascii="Arial" w:eastAsia="Times New Roman" w:hAnsi="Arial" w:cs="Arial"/>
          <w:lang w:eastAsia="en-GB"/>
        </w:rPr>
      </w:pPr>
      <w:r w:rsidRPr="00CF1542">
        <w:rPr>
          <w:rFonts w:ascii="Arial" w:eastAsia="Times New Roman" w:hAnsi="Arial" w:cs="Arial"/>
          <w:iCs/>
          <w:lang w:eastAsia="en-GB"/>
        </w:rPr>
        <w:t>“</w:t>
      </w:r>
      <w:r w:rsidRPr="00CF1542">
        <w:rPr>
          <w:rFonts w:ascii="Arial" w:eastAsia="Times New Roman" w:hAnsi="Arial" w:cs="Arial"/>
          <w:lang w:eastAsia="en-GB"/>
        </w:rPr>
        <w:t>With chilling ‘annotations’ added by some dreaded agency of the Stalinist state the novel is utterly gripping and feels like an authentic, rich and yet accessible account of what it must have been like for children caught up in war with all the resonances that has today.” – Elaine McQuade</w:t>
      </w:r>
    </w:p>
    <w:p w14:paraId="3AF0F96D" w14:textId="16A011B4" w:rsidR="008C1578" w:rsidRPr="00CF1542" w:rsidRDefault="008C1578" w:rsidP="008C1578">
      <w:pPr>
        <w:spacing w:after="0" w:line="240" w:lineRule="auto"/>
        <w:rPr>
          <w:rFonts w:ascii="Arial" w:hAnsi="Arial" w:cs="Arial"/>
          <w:shd w:val="clear" w:color="auto" w:fill="FFFFFF"/>
        </w:rPr>
      </w:pPr>
    </w:p>
    <w:p w14:paraId="2720492F" w14:textId="11ED7BDE" w:rsidR="00DA6726" w:rsidRPr="00CF1542" w:rsidRDefault="00DA6726" w:rsidP="008C1578">
      <w:pPr>
        <w:spacing w:after="0" w:line="240" w:lineRule="auto"/>
        <w:rPr>
          <w:rFonts w:ascii="Arial" w:hAnsi="Arial" w:cs="Arial"/>
          <w:b/>
          <w:shd w:val="clear" w:color="auto" w:fill="FFFFFF"/>
        </w:rPr>
      </w:pPr>
      <w:r w:rsidRPr="00CF1542">
        <w:rPr>
          <w:rFonts w:ascii="Arial" w:hAnsi="Arial" w:cs="Arial"/>
          <w:b/>
          <w:shd w:val="clear" w:color="auto" w:fill="FFFFFF"/>
        </w:rPr>
        <w:t xml:space="preserve">The All Mine Academy by Fabrizio </w:t>
      </w:r>
      <w:proofErr w:type="spellStart"/>
      <w:r w:rsidRPr="00CF1542">
        <w:rPr>
          <w:rFonts w:ascii="Arial" w:hAnsi="Arial" w:cs="Arial"/>
          <w:b/>
          <w:shd w:val="clear" w:color="auto" w:fill="FFFFFF"/>
        </w:rPr>
        <w:t>Silei</w:t>
      </w:r>
      <w:proofErr w:type="spellEnd"/>
      <w:r w:rsidRPr="00CF1542">
        <w:rPr>
          <w:rFonts w:ascii="Arial" w:hAnsi="Arial" w:cs="Arial"/>
          <w:b/>
          <w:shd w:val="clear" w:color="auto" w:fill="FFFFFF"/>
        </w:rPr>
        <w:t xml:space="preserve"> (translated by Denise Muir)</w:t>
      </w:r>
    </w:p>
    <w:p w14:paraId="15E24B0C" w14:textId="42A64155" w:rsidR="00DA6726" w:rsidRPr="00CF1542" w:rsidRDefault="00DA6726" w:rsidP="00DA6726">
      <w:pPr>
        <w:spacing w:after="0" w:line="240" w:lineRule="auto"/>
        <w:rPr>
          <w:rFonts w:ascii="Arial" w:hAnsi="Arial" w:cs="Arial"/>
          <w:shd w:val="clear" w:color="auto" w:fill="FFFFFF"/>
        </w:rPr>
      </w:pPr>
      <w:r w:rsidRPr="00CF1542">
        <w:rPr>
          <w:rFonts w:ascii="Arial" w:hAnsi="Arial" w:cs="Arial"/>
          <w:shd w:val="clear" w:color="auto" w:fill="FFFFFF"/>
        </w:rPr>
        <w:t xml:space="preserve">Original Language: Italian – Publisher: </w:t>
      </w:r>
      <w:proofErr w:type="spellStart"/>
      <w:r w:rsidR="00CF1542" w:rsidRPr="00CF1542">
        <w:rPr>
          <w:rFonts w:ascii="Arial" w:hAnsi="Arial" w:cs="Arial"/>
        </w:rPr>
        <w:t>Editrice</w:t>
      </w:r>
      <w:proofErr w:type="spellEnd"/>
      <w:r w:rsidR="00CF1542" w:rsidRPr="00CF1542">
        <w:rPr>
          <w:rFonts w:ascii="Arial" w:hAnsi="Arial" w:cs="Arial"/>
        </w:rPr>
        <w:t xml:space="preserve"> Il </w:t>
      </w:r>
      <w:proofErr w:type="spellStart"/>
      <w:r w:rsidR="00CF1542" w:rsidRPr="00CF1542">
        <w:rPr>
          <w:rFonts w:ascii="Arial" w:hAnsi="Arial" w:cs="Arial"/>
        </w:rPr>
        <w:t>Castoro</w:t>
      </w:r>
      <w:proofErr w:type="spellEnd"/>
    </w:p>
    <w:p w14:paraId="499D95AD" w14:textId="15048164" w:rsidR="008C1578" w:rsidRPr="00CF1542" w:rsidRDefault="008C1578" w:rsidP="008C1578">
      <w:pPr>
        <w:spacing w:after="0" w:line="240" w:lineRule="auto"/>
        <w:rPr>
          <w:rFonts w:ascii="Arial" w:hAnsi="Arial" w:cs="Arial"/>
          <w:b/>
          <w:shd w:val="clear" w:color="auto" w:fill="FFFFFF"/>
        </w:rPr>
      </w:pPr>
      <w:bookmarkStart w:id="2" w:name="_Hlk506023042"/>
    </w:p>
    <w:p w14:paraId="3D83E7D6" w14:textId="258A866E" w:rsidR="008C1578" w:rsidRPr="00CF1542" w:rsidRDefault="008C1578" w:rsidP="008C1578">
      <w:pPr>
        <w:shd w:val="clear" w:color="auto" w:fill="FFFFFF"/>
        <w:spacing w:after="0" w:line="240" w:lineRule="auto"/>
        <w:rPr>
          <w:rFonts w:ascii="Arial" w:eastAsia="Times New Roman" w:hAnsi="Arial" w:cs="Arial"/>
          <w:lang w:eastAsia="en-GB"/>
        </w:rPr>
      </w:pPr>
      <w:r w:rsidRPr="00CF1542">
        <w:rPr>
          <w:rFonts w:ascii="Arial" w:eastAsia="Times New Roman" w:hAnsi="Arial" w:cs="Arial"/>
          <w:lang w:eastAsia="en-GB"/>
        </w:rPr>
        <w:t>“Grotesquely selfish adults have less power in the end than a kind-hearted boy they cannot corrupt to their way of thinking. It's always satisfying to young readers when they have the upper hand, and this fable has its heart in the right place.” – Nicolette Jones</w:t>
      </w:r>
    </w:p>
    <w:bookmarkEnd w:id="2"/>
    <w:p w14:paraId="0861DC5B" w14:textId="77777777" w:rsidR="008C1578" w:rsidRPr="00CF1542" w:rsidRDefault="008C1578" w:rsidP="008C1578">
      <w:pPr>
        <w:spacing w:after="0" w:line="240" w:lineRule="auto"/>
        <w:rPr>
          <w:rFonts w:ascii="Arial" w:hAnsi="Arial" w:cs="Arial"/>
          <w:i/>
          <w:shd w:val="clear" w:color="auto" w:fill="FFFFFF"/>
        </w:rPr>
      </w:pPr>
    </w:p>
    <w:p w14:paraId="2D4F39D8" w14:textId="03A4D4E1" w:rsidR="008C1578" w:rsidRPr="00CF1542" w:rsidRDefault="008C1578" w:rsidP="008C1578">
      <w:pPr>
        <w:spacing w:after="0" w:line="240" w:lineRule="auto"/>
        <w:rPr>
          <w:rFonts w:ascii="Arial" w:hAnsi="Arial" w:cs="Arial"/>
          <w:b/>
          <w:shd w:val="clear" w:color="auto" w:fill="FFFFFF"/>
        </w:rPr>
      </w:pPr>
      <w:r w:rsidRPr="00CF1542">
        <w:rPr>
          <w:rFonts w:ascii="Arial" w:hAnsi="Arial" w:cs="Arial"/>
          <w:shd w:val="clear" w:color="auto" w:fill="FFFFFF"/>
        </w:rPr>
        <w:t>“The set-up is diabolical, and First's parents are truly grotesque in their intention, but this is all balanced by his sunny and genuine nature. Crammed with quirky details and hilarious situations as the parents go to extreme lengths to mould him into their likenesses, the words spring off the page and really bring First to life, illustrating that humour is universal and translates so well from the pen of a talented author.” - Gary Powell</w:t>
      </w:r>
    </w:p>
    <w:p w14:paraId="536AE271" w14:textId="77777777" w:rsidR="008C1578" w:rsidRPr="00CF1542" w:rsidRDefault="008C1578" w:rsidP="008C1578">
      <w:pPr>
        <w:spacing w:after="0" w:line="240" w:lineRule="auto"/>
        <w:rPr>
          <w:rFonts w:ascii="Arial" w:hAnsi="Arial" w:cs="Arial"/>
        </w:rPr>
      </w:pPr>
    </w:p>
    <w:p w14:paraId="467DF420" w14:textId="77777777" w:rsidR="008C1578" w:rsidRPr="00CF1542" w:rsidRDefault="008C1578" w:rsidP="008C1578">
      <w:pPr>
        <w:pStyle w:val="m1436663725886281772msonospacing"/>
        <w:shd w:val="clear" w:color="auto" w:fill="FFFFFF"/>
        <w:spacing w:before="0" w:beforeAutospacing="0" w:after="0" w:afterAutospacing="0"/>
        <w:rPr>
          <w:rFonts w:ascii="Arial" w:hAnsi="Arial" w:cs="Arial"/>
          <w:sz w:val="22"/>
          <w:szCs w:val="22"/>
        </w:rPr>
      </w:pPr>
      <w:r w:rsidRPr="00CF1542">
        <w:rPr>
          <w:rFonts w:ascii="Arial" w:hAnsi="Arial" w:cs="Arial"/>
          <w:sz w:val="22"/>
          <w:szCs w:val="22"/>
        </w:rPr>
        <w:lastRenderedPageBreak/>
        <w:t xml:space="preserve"> “A wonderfully quirky story about a boy who doesn’t have a bad bone in his body. His positive innocence infuriates those who try everything to change him. A terrific feel good story for all those who dream of a better world” – Simon Key</w:t>
      </w:r>
    </w:p>
    <w:p w14:paraId="690B38C1" w14:textId="77777777" w:rsidR="008C1578" w:rsidRPr="00CF1542" w:rsidRDefault="008C1578" w:rsidP="008C1578">
      <w:pPr>
        <w:shd w:val="clear" w:color="auto" w:fill="FFFFFF"/>
        <w:spacing w:after="0" w:line="240" w:lineRule="auto"/>
        <w:rPr>
          <w:rFonts w:ascii="Arial" w:eastAsia="Times New Roman" w:hAnsi="Arial" w:cs="Arial"/>
          <w:lang w:eastAsia="en-GB"/>
        </w:rPr>
      </w:pPr>
      <w:r w:rsidRPr="00CF1542">
        <w:rPr>
          <w:rFonts w:ascii="Arial" w:hAnsi="Arial" w:cs="Arial"/>
        </w:rPr>
        <w:br/>
      </w:r>
    </w:p>
    <w:p w14:paraId="6E8D28BD" w14:textId="16475AFC" w:rsidR="008C1578" w:rsidRPr="00CF1542" w:rsidRDefault="00DA6726" w:rsidP="008C1578">
      <w:pPr>
        <w:spacing w:after="0" w:line="240" w:lineRule="auto"/>
        <w:rPr>
          <w:rFonts w:ascii="Arial" w:hAnsi="Arial" w:cs="Arial"/>
          <w:b/>
          <w:shd w:val="clear" w:color="auto" w:fill="FFFFFF"/>
        </w:rPr>
      </w:pPr>
      <w:r w:rsidRPr="00CF1542">
        <w:rPr>
          <w:rFonts w:ascii="Arial" w:hAnsi="Arial" w:cs="Arial"/>
          <w:b/>
          <w:shd w:val="clear" w:color="auto" w:fill="FFFFFF"/>
        </w:rPr>
        <w:t xml:space="preserve">Alaska by Anna </w:t>
      </w:r>
      <w:proofErr w:type="spellStart"/>
      <w:r w:rsidRPr="00CF1542">
        <w:rPr>
          <w:rFonts w:ascii="Arial" w:hAnsi="Arial" w:cs="Arial"/>
          <w:b/>
          <w:shd w:val="clear" w:color="auto" w:fill="FFFFFF"/>
        </w:rPr>
        <w:t>Woltz</w:t>
      </w:r>
      <w:proofErr w:type="spellEnd"/>
      <w:r w:rsidRPr="00CF1542">
        <w:rPr>
          <w:rFonts w:ascii="Arial" w:hAnsi="Arial" w:cs="Arial"/>
          <w:b/>
          <w:shd w:val="clear" w:color="auto" w:fill="FFFFFF"/>
        </w:rPr>
        <w:t xml:space="preserve"> (translated by Laura Watkinson)</w:t>
      </w:r>
    </w:p>
    <w:p w14:paraId="14F49FD8" w14:textId="3AA075C9" w:rsidR="00DA6726" w:rsidRPr="00CF1542" w:rsidRDefault="00DA6726" w:rsidP="00DA6726">
      <w:pPr>
        <w:spacing w:after="0" w:line="240" w:lineRule="auto"/>
        <w:rPr>
          <w:rFonts w:ascii="Arial" w:hAnsi="Arial" w:cs="Arial"/>
          <w:shd w:val="clear" w:color="auto" w:fill="FFFFFF"/>
        </w:rPr>
      </w:pPr>
      <w:r w:rsidRPr="00CF1542">
        <w:rPr>
          <w:rFonts w:ascii="Arial" w:hAnsi="Arial" w:cs="Arial"/>
          <w:shd w:val="clear" w:color="auto" w:fill="FFFFFF"/>
        </w:rPr>
        <w:t xml:space="preserve">Original Language: Dutch – Publisher: </w:t>
      </w:r>
      <w:proofErr w:type="spellStart"/>
      <w:r w:rsidRPr="00CF1542">
        <w:rPr>
          <w:rFonts w:ascii="Arial" w:hAnsi="Arial" w:cs="Arial"/>
          <w:shd w:val="clear" w:color="auto" w:fill="FFFFFF"/>
        </w:rPr>
        <w:t>E</w:t>
      </w:r>
      <w:r w:rsidR="002858EF" w:rsidRPr="00CF1542">
        <w:rPr>
          <w:rFonts w:ascii="Arial" w:hAnsi="Arial" w:cs="Arial"/>
          <w:shd w:val="clear" w:color="auto" w:fill="FFFFFF"/>
        </w:rPr>
        <w:t>m</w:t>
      </w:r>
      <w:proofErr w:type="spellEnd"/>
      <w:r w:rsidR="002858EF" w:rsidRPr="00CF1542">
        <w:rPr>
          <w:rFonts w:ascii="Arial" w:hAnsi="Arial" w:cs="Arial"/>
          <w:shd w:val="clear" w:color="auto" w:fill="FFFFFF"/>
        </w:rPr>
        <w:t xml:space="preserve">. </w:t>
      </w:r>
      <w:proofErr w:type="spellStart"/>
      <w:r w:rsidR="002858EF" w:rsidRPr="00CF1542">
        <w:rPr>
          <w:rFonts w:ascii="Arial" w:hAnsi="Arial" w:cs="Arial"/>
          <w:shd w:val="clear" w:color="auto" w:fill="FFFFFF"/>
        </w:rPr>
        <w:t>Querido</w:t>
      </w:r>
      <w:proofErr w:type="spellEnd"/>
      <w:r w:rsidRPr="00CF1542">
        <w:rPr>
          <w:rFonts w:ascii="Arial" w:hAnsi="Arial" w:cs="Arial"/>
          <w:shd w:val="clear" w:color="auto" w:fill="FFFFFF"/>
        </w:rPr>
        <w:t xml:space="preserve"> </w:t>
      </w:r>
      <w:proofErr w:type="spellStart"/>
      <w:r w:rsidRPr="00CF1542">
        <w:rPr>
          <w:rFonts w:ascii="Arial" w:hAnsi="Arial" w:cs="Arial"/>
          <w:shd w:val="clear" w:color="auto" w:fill="FFFFFF"/>
        </w:rPr>
        <w:t>Kinderboeken</w:t>
      </w:r>
      <w:proofErr w:type="spellEnd"/>
      <w:r w:rsidRPr="00CF1542">
        <w:rPr>
          <w:rFonts w:ascii="Arial" w:hAnsi="Arial" w:cs="Arial"/>
          <w:shd w:val="clear" w:color="auto" w:fill="FFFFFF"/>
        </w:rPr>
        <w:t xml:space="preserve"> </w:t>
      </w:r>
      <w:proofErr w:type="spellStart"/>
      <w:r w:rsidRPr="00CF1542">
        <w:rPr>
          <w:rFonts w:ascii="Arial" w:hAnsi="Arial" w:cs="Arial"/>
          <w:shd w:val="clear" w:color="auto" w:fill="FFFFFF"/>
        </w:rPr>
        <w:t>Uitgeverij</w:t>
      </w:r>
      <w:proofErr w:type="spellEnd"/>
    </w:p>
    <w:p w14:paraId="70F57E21" w14:textId="77777777" w:rsidR="00DA6726" w:rsidRPr="00CF1542" w:rsidRDefault="00DA6726" w:rsidP="008C1578">
      <w:pPr>
        <w:spacing w:after="0" w:line="240" w:lineRule="auto"/>
        <w:rPr>
          <w:rFonts w:ascii="Arial" w:hAnsi="Arial" w:cs="Arial"/>
          <w:i/>
          <w:shd w:val="clear" w:color="auto" w:fill="FFFFFF"/>
        </w:rPr>
      </w:pPr>
    </w:p>
    <w:p w14:paraId="3860D8B1" w14:textId="77777777" w:rsidR="008C1578" w:rsidRPr="00CF1542" w:rsidRDefault="008C1578" w:rsidP="008C1578">
      <w:pPr>
        <w:spacing w:after="0" w:line="240" w:lineRule="auto"/>
        <w:rPr>
          <w:rFonts w:ascii="Arial" w:hAnsi="Arial" w:cs="Arial"/>
          <w:b/>
          <w:shd w:val="clear" w:color="auto" w:fill="FFFFFF"/>
        </w:rPr>
      </w:pPr>
      <w:r w:rsidRPr="00CF1542">
        <w:rPr>
          <w:rFonts w:ascii="Arial" w:eastAsia="Times New Roman" w:hAnsi="Arial" w:cs="Arial"/>
          <w:lang w:eastAsia="en-GB"/>
        </w:rPr>
        <w:t xml:space="preserve">“From the start </w:t>
      </w:r>
      <w:r w:rsidRPr="00CF1542">
        <w:rPr>
          <w:rFonts w:ascii="Arial" w:eastAsia="Times New Roman" w:hAnsi="Arial" w:cs="Arial"/>
          <w:i/>
          <w:lang w:eastAsia="en-GB"/>
        </w:rPr>
        <w:t>Alaska</w:t>
      </w:r>
      <w:r w:rsidRPr="00CF1542">
        <w:rPr>
          <w:rFonts w:ascii="Arial" w:eastAsia="Times New Roman" w:hAnsi="Arial" w:cs="Arial"/>
          <w:lang w:eastAsia="en-GB"/>
        </w:rPr>
        <w:t xml:space="preserve"> caught me with its uncliched voices. It has two strikingly engaging young protagonists: the boy determined to be known for something other than his epilepsy and the outsider girl in mourning for her lost dog. Original in both the prose and the characterisation, this friendship drama and mystery story is a cut above.” – Nicolette Jones</w:t>
      </w:r>
    </w:p>
    <w:p w14:paraId="7665C5DB" w14:textId="77777777" w:rsidR="008C1578" w:rsidRPr="00CF1542" w:rsidRDefault="008C1578" w:rsidP="008C1578">
      <w:pPr>
        <w:shd w:val="clear" w:color="auto" w:fill="FFFFFF"/>
        <w:spacing w:after="0" w:line="240" w:lineRule="auto"/>
        <w:rPr>
          <w:rFonts w:ascii="Arial" w:eastAsia="Times New Roman" w:hAnsi="Arial" w:cs="Arial"/>
          <w:lang w:eastAsia="en-GB"/>
        </w:rPr>
      </w:pPr>
    </w:p>
    <w:p w14:paraId="39644E4E" w14:textId="536D0564" w:rsidR="008C1578" w:rsidRPr="0040187C" w:rsidRDefault="008C1578" w:rsidP="008C1578">
      <w:pPr>
        <w:spacing w:after="0" w:line="240" w:lineRule="auto"/>
        <w:rPr>
          <w:rFonts w:ascii="Arial" w:hAnsi="Arial" w:cs="Arial"/>
          <w:shd w:val="clear" w:color="auto" w:fill="FFFFFF"/>
        </w:rPr>
      </w:pPr>
      <w:r w:rsidRPr="00CF1542">
        <w:rPr>
          <w:rFonts w:ascii="Arial" w:hAnsi="Arial" w:cs="Arial"/>
          <w:shd w:val="clear" w:color="auto" w:fill="FFFFFF"/>
        </w:rPr>
        <w:t>“</w:t>
      </w:r>
      <w:r w:rsidRPr="0040187C">
        <w:rPr>
          <w:rFonts w:ascii="Arial" w:hAnsi="Arial" w:cs="Arial"/>
          <w:shd w:val="clear" w:color="auto" w:fill="FFFFFF"/>
        </w:rPr>
        <w:t>Themes of friendship, loneliness, damage and privacy are woven into a tense story with characters that jump of the page, this will be an unmissable debut in the UK.” - Jill Coleman</w:t>
      </w:r>
    </w:p>
    <w:p w14:paraId="581CE7F7" w14:textId="77777777" w:rsidR="008C1578" w:rsidRPr="0040187C" w:rsidRDefault="008C1578" w:rsidP="008C1578">
      <w:pPr>
        <w:spacing w:after="0" w:line="240" w:lineRule="auto"/>
        <w:rPr>
          <w:rFonts w:ascii="Arial" w:hAnsi="Arial" w:cs="Arial"/>
          <w:b/>
          <w:shd w:val="clear" w:color="auto" w:fill="FFFFFF"/>
        </w:rPr>
      </w:pPr>
    </w:p>
    <w:p w14:paraId="67FBE291" w14:textId="77777777" w:rsidR="008C1578" w:rsidRPr="0040187C" w:rsidRDefault="008C1578" w:rsidP="008C1578">
      <w:pPr>
        <w:spacing w:after="0" w:line="240" w:lineRule="auto"/>
        <w:rPr>
          <w:rFonts w:ascii="Arial" w:hAnsi="Arial" w:cs="Arial"/>
        </w:rPr>
      </w:pPr>
      <w:r w:rsidRPr="0040187C">
        <w:rPr>
          <w:rFonts w:ascii="Arial" w:hAnsi="Arial" w:cs="Arial"/>
        </w:rPr>
        <w:t>“From the very first pages you are invested in the main characters. Big issues are dealt with in a sensitive accessible way and the story moves at a terrific pace. Highly recommended.” Simon Key</w:t>
      </w:r>
    </w:p>
    <w:p w14:paraId="452FCDD6" w14:textId="77777777" w:rsidR="008C1578" w:rsidRPr="0040187C" w:rsidRDefault="008C1578" w:rsidP="008C1578">
      <w:pPr>
        <w:spacing w:after="0" w:line="240" w:lineRule="auto"/>
        <w:rPr>
          <w:rFonts w:ascii="Arial" w:hAnsi="Arial" w:cs="Arial"/>
        </w:rPr>
      </w:pPr>
    </w:p>
    <w:p w14:paraId="55F85991" w14:textId="5AD5999D" w:rsidR="008C1578" w:rsidRPr="0040187C" w:rsidRDefault="008C1578" w:rsidP="008C1578">
      <w:pPr>
        <w:shd w:val="clear" w:color="auto" w:fill="FFFFFF"/>
        <w:spacing w:after="0" w:line="240" w:lineRule="auto"/>
        <w:rPr>
          <w:rFonts w:ascii="Arial" w:eastAsia="Times New Roman" w:hAnsi="Arial" w:cs="Arial"/>
          <w:lang w:eastAsia="en-GB"/>
        </w:rPr>
      </w:pPr>
      <w:r w:rsidRPr="0040187C">
        <w:rPr>
          <w:rFonts w:ascii="Arial" w:eastAsia="Times New Roman" w:hAnsi="Arial" w:cs="Arial"/>
          <w:iCs/>
          <w:lang w:eastAsia="en-GB"/>
        </w:rPr>
        <w:t>“</w:t>
      </w:r>
      <w:r w:rsidR="0047473E" w:rsidRPr="0040187C">
        <w:rPr>
          <w:rFonts w:ascii="Arial" w:eastAsia="Times New Roman" w:hAnsi="Arial" w:cs="Arial"/>
          <w:i/>
          <w:iCs/>
          <w:lang w:eastAsia="en-GB"/>
        </w:rPr>
        <w:t>Alaska’s</w:t>
      </w:r>
      <w:r w:rsidRPr="0040187C">
        <w:rPr>
          <w:rFonts w:ascii="Arial" w:eastAsia="Times New Roman" w:hAnsi="Arial" w:cs="Arial"/>
          <w:i/>
          <w:iCs/>
          <w:lang w:eastAsia="en-GB"/>
        </w:rPr>
        <w:t xml:space="preserve"> </w:t>
      </w:r>
      <w:r w:rsidRPr="0040187C">
        <w:rPr>
          <w:rFonts w:ascii="Arial" w:eastAsia="Times New Roman" w:hAnsi="Arial" w:cs="Arial"/>
          <w:iCs/>
          <w:lang w:eastAsia="en-GB"/>
        </w:rPr>
        <w:t>strong characters and intriguing plot are powerful hooks into this heartfelt story. With excellent pace and genuine feel, we’re all looking forward to reading further.” – Florentyna Martin</w:t>
      </w:r>
    </w:p>
    <w:p w14:paraId="59D9B8EF" w14:textId="1874AEAA" w:rsidR="008C1578" w:rsidRPr="00CF1542" w:rsidRDefault="008C1578" w:rsidP="008C1578">
      <w:pPr>
        <w:shd w:val="clear" w:color="auto" w:fill="FFFFFF"/>
        <w:spacing w:after="0" w:line="240" w:lineRule="auto"/>
        <w:rPr>
          <w:rFonts w:ascii="Arial" w:eastAsia="Times New Roman" w:hAnsi="Arial" w:cs="Arial"/>
          <w:color w:val="222222"/>
          <w:lang w:eastAsia="en-GB"/>
        </w:rPr>
      </w:pPr>
    </w:p>
    <w:p w14:paraId="10988CB5" w14:textId="77777777" w:rsidR="008C1578" w:rsidRPr="00483E09" w:rsidRDefault="008C1578" w:rsidP="008C1578">
      <w:pPr>
        <w:spacing w:after="0" w:line="240" w:lineRule="auto"/>
        <w:rPr>
          <w:rFonts w:ascii="Arial" w:hAnsi="Arial" w:cs="Arial"/>
        </w:rPr>
      </w:pPr>
    </w:p>
    <w:p w14:paraId="1810F207" w14:textId="51340FE4" w:rsidR="00AC5426" w:rsidRPr="0040187C" w:rsidRDefault="00455FA1" w:rsidP="00AC5426">
      <w:pPr>
        <w:rPr>
          <w:rFonts w:ascii="Arial" w:hAnsi="Arial" w:cs="Arial"/>
          <w:b/>
        </w:rPr>
      </w:pPr>
      <w:r w:rsidRPr="0040187C">
        <w:rPr>
          <w:rFonts w:ascii="Arial" w:hAnsi="Arial" w:cs="Arial"/>
          <w:b/>
        </w:rPr>
        <w:t>ENDS</w:t>
      </w:r>
    </w:p>
    <w:p w14:paraId="7C400AEC" w14:textId="4F5D615C" w:rsidR="00E13AC0" w:rsidRPr="00D02505" w:rsidRDefault="00E13AC0" w:rsidP="00E13AC0">
      <w:pPr>
        <w:rPr>
          <w:rFonts w:ascii="Arial" w:hAnsi="Arial" w:cs="Arial"/>
        </w:rPr>
      </w:pPr>
      <w:r w:rsidRPr="00BD517D">
        <w:rPr>
          <w:rFonts w:ascii="Arial" w:hAnsi="Arial" w:cs="Arial"/>
          <w:b/>
        </w:rPr>
        <w:t>For furth</w:t>
      </w:r>
      <w:r w:rsidR="00EC4A1A" w:rsidRPr="00BD517D">
        <w:rPr>
          <w:rFonts w:ascii="Arial" w:hAnsi="Arial" w:cs="Arial"/>
          <w:b/>
        </w:rPr>
        <w:t>er information please contact:</w:t>
      </w:r>
      <w:r w:rsidR="00BD517D" w:rsidRPr="00BD517D">
        <w:rPr>
          <w:rFonts w:ascii="Arial" w:hAnsi="Arial" w:cs="Arial"/>
          <w:b/>
        </w:rPr>
        <w:t xml:space="preserve"> </w:t>
      </w:r>
      <w:r w:rsidR="00257880">
        <w:rPr>
          <w:rFonts w:ascii="Arial" w:hAnsi="Arial" w:cs="Arial"/>
        </w:rPr>
        <w:t xml:space="preserve">Bethan Phillips, </w:t>
      </w:r>
      <w:r w:rsidR="00BD517D" w:rsidRPr="00BD517D">
        <w:rPr>
          <w:rFonts w:ascii="Arial" w:hAnsi="Arial" w:cs="Arial"/>
        </w:rPr>
        <w:t xml:space="preserve">Press Officer, </w:t>
      </w:r>
      <w:proofErr w:type="spellStart"/>
      <w:r w:rsidR="00BD517D" w:rsidRPr="00BD517D">
        <w:rPr>
          <w:rFonts w:ascii="Arial" w:hAnsi="Arial" w:cs="Arial"/>
        </w:rPr>
        <w:t>BookTrust</w:t>
      </w:r>
      <w:proofErr w:type="spellEnd"/>
      <w:r w:rsidR="00BD517D" w:rsidRPr="00BD517D">
        <w:rPr>
          <w:rFonts w:ascii="Arial" w:hAnsi="Arial" w:cs="Arial"/>
        </w:rPr>
        <w:t>, 020 7801 8848</w:t>
      </w:r>
      <w:r w:rsidR="00EC4A1A" w:rsidRPr="00BD517D">
        <w:rPr>
          <w:rFonts w:ascii="Arial" w:hAnsi="Arial" w:cs="Arial"/>
        </w:rPr>
        <w:t xml:space="preserve">, </w:t>
      </w:r>
      <w:hyperlink r:id="rId9" w:history="1">
        <w:r w:rsidR="00BD517D" w:rsidRPr="00BC2CCC">
          <w:rPr>
            <w:rStyle w:val="Hyperlink"/>
            <w:rFonts w:ascii="Arial" w:hAnsi="Arial" w:cs="Arial"/>
            <w:color w:val="auto"/>
          </w:rPr>
          <w:t>Bethan.phillips@booktrust.org.uk</w:t>
        </w:r>
      </w:hyperlink>
      <w:r w:rsidR="00BD517D" w:rsidRPr="00BC2CCC">
        <w:rPr>
          <w:rFonts w:ascii="Arial" w:hAnsi="Arial" w:cs="Arial"/>
        </w:rPr>
        <w:t xml:space="preserve"> </w:t>
      </w:r>
    </w:p>
    <w:p w14:paraId="0E2F959B" w14:textId="721B3347" w:rsidR="00AC5426" w:rsidRPr="00D02505" w:rsidRDefault="00E13AC0">
      <w:pPr>
        <w:rPr>
          <w:rFonts w:ascii="Arial" w:hAnsi="Arial" w:cs="Arial"/>
          <w:b/>
        </w:rPr>
      </w:pPr>
      <w:r>
        <w:rPr>
          <w:rFonts w:ascii="Arial" w:hAnsi="Arial" w:cs="Arial"/>
          <w:b/>
        </w:rPr>
        <w:t xml:space="preserve">Notes to Editors </w:t>
      </w:r>
    </w:p>
    <w:p w14:paraId="7CAC8330" w14:textId="07B57A6E" w:rsidR="00D02505" w:rsidRDefault="00D02505" w:rsidP="00D02505">
      <w:pPr>
        <w:rPr>
          <w:rFonts w:ascii="Arial" w:eastAsia="Times New Roman" w:hAnsi="Arial" w:cs="Arial"/>
          <w:b/>
          <w:bCs/>
        </w:rPr>
      </w:pPr>
      <w:proofErr w:type="spellStart"/>
      <w:r w:rsidRPr="00384293">
        <w:rPr>
          <w:rFonts w:ascii="Arial" w:eastAsia="Times New Roman" w:hAnsi="Arial" w:cs="Arial"/>
          <w:b/>
          <w:bCs/>
        </w:rPr>
        <w:t>BookTrust</w:t>
      </w:r>
      <w:proofErr w:type="spellEnd"/>
      <w:r w:rsidRPr="00384293">
        <w:rPr>
          <w:rFonts w:ascii="Arial" w:eastAsia="Times New Roman" w:hAnsi="Arial" w:cs="Arial"/>
          <w:b/>
          <w:bCs/>
        </w:rPr>
        <w:t xml:space="preserve"> </w:t>
      </w:r>
      <w:r w:rsidRPr="00384293">
        <w:rPr>
          <w:rFonts w:ascii="Arial" w:eastAsia="Times New Roman" w:hAnsi="Arial" w:cs="Arial"/>
        </w:rPr>
        <w:t xml:space="preserve">is the UK’s largest children’s reading charity. We work to inspire a love of reading in children because we know that reading can transform lives. </w:t>
      </w:r>
      <w:r w:rsidRPr="00384293">
        <w:rPr>
          <w:rFonts w:ascii="Arial" w:hAnsi="Arial" w:cs="Arial"/>
        </w:rPr>
        <w:t xml:space="preserve">Each year we reach </w:t>
      </w:r>
      <w:r w:rsidR="00384293" w:rsidRPr="00384293">
        <w:rPr>
          <w:rFonts w:ascii="Arial" w:hAnsi="Arial" w:cs="Arial"/>
        </w:rPr>
        <w:t>3.4</w:t>
      </w:r>
      <w:r w:rsidRPr="00384293">
        <w:rPr>
          <w:rFonts w:ascii="Arial" w:hAnsi="Arial" w:cs="Arial"/>
        </w:rPr>
        <w:t xml:space="preserve"> million children across the UK with books, resources and support to help develop a love of reading. </w:t>
      </w:r>
      <w:r w:rsidRPr="00384293">
        <w:rPr>
          <w:rFonts w:ascii="Arial" w:eastAsia="Times New Roman" w:hAnsi="Arial" w:cs="Arial"/>
        </w:rPr>
        <w:t xml:space="preserve">Every parent receives a </w:t>
      </w:r>
      <w:proofErr w:type="spellStart"/>
      <w:r w:rsidRPr="00384293">
        <w:rPr>
          <w:rFonts w:ascii="Arial" w:eastAsia="Times New Roman" w:hAnsi="Arial" w:cs="Arial"/>
        </w:rPr>
        <w:t>BookTrust</w:t>
      </w:r>
      <w:proofErr w:type="spellEnd"/>
      <w:r w:rsidRPr="00384293">
        <w:rPr>
          <w:rFonts w:ascii="Arial" w:eastAsia="Times New Roman" w:hAnsi="Arial" w:cs="Arial"/>
        </w:rPr>
        <w:t xml:space="preserve"> book in the</w:t>
      </w:r>
      <w:r w:rsidR="0047473E">
        <w:rPr>
          <w:rFonts w:ascii="Arial" w:eastAsia="Times New Roman" w:hAnsi="Arial" w:cs="Arial"/>
        </w:rPr>
        <w:t>ir</w:t>
      </w:r>
      <w:r w:rsidRPr="00384293">
        <w:rPr>
          <w:rFonts w:ascii="Arial" w:eastAsia="Times New Roman" w:hAnsi="Arial" w:cs="Arial"/>
        </w:rPr>
        <w:t xml:space="preserve"> baby’s first year. Our books are delivered via health, library, schools and early year’s practitioners, and are supported with guidance, advice and resources to encourage the reading habit. Reading for pleasure has a dramatic impact on educational outcomes, well-being and social mobility, and is also a huge pleasure in itself. We are committed to starting children on their reading journey and supporting them </w:t>
      </w:r>
      <w:r w:rsidRPr="004962D5">
        <w:rPr>
          <w:rFonts w:ascii="Arial" w:eastAsia="Times New Roman" w:hAnsi="Arial" w:cs="Arial"/>
        </w:rPr>
        <w:t>throughout</w:t>
      </w:r>
      <w:r w:rsidRPr="004962D5">
        <w:rPr>
          <w:rFonts w:ascii="Arial" w:eastAsia="Times New Roman" w:hAnsi="Arial" w:cs="Arial"/>
          <w:bCs/>
        </w:rPr>
        <w:t xml:space="preserve">. </w:t>
      </w:r>
      <w:hyperlink r:id="rId10" w:history="1">
        <w:r w:rsidRPr="004962D5">
          <w:rPr>
            <w:rStyle w:val="Hyperlink"/>
            <w:rFonts w:ascii="Arial" w:eastAsia="Times New Roman" w:hAnsi="Arial" w:cs="Arial"/>
            <w:bCs/>
            <w:color w:val="auto"/>
          </w:rPr>
          <w:t>www.booktrust.org.uk</w:t>
        </w:r>
      </w:hyperlink>
    </w:p>
    <w:p w14:paraId="208736B5" w14:textId="77777777" w:rsidR="00BC2CCC" w:rsidRPr="00BC2CCC" w:rsidRDefault="00BC2CCC" w:rsidP="00D02505">
      <w:pPr>
        <w:rPr>
          <w:rFonts w:ascii="Arial" w:eastAsia="Times New Roman" w:hAnsi="Arial" w:cs="Arial"/>
          <w:b/>
          <w:bCs/>
        </w:rPr>
      </w:pPr>
    </w:p>
    <w:p w14:paraId="56ABDA34" w14:textId="0D1C79BC" w:rsidR="003A4B8E" w:rsidRPr="00D02505" w:rsidRDefault="00AC5426">
      <w:pPr>
        <w:rPr>
          <w:rFonts w:ascii="Arial" w:hAnsi="Arial" w:cs="Arial"/>
        </w:rPr>
      </w:pPr>
      <w:r w:rsidRPr="00D02505">
        <w:rPr>
          <w:rStyle w:val="Strong"/>
          <w:rFonts w:ascii="Arial" w:hAnsi="Arial" w:cs="Arial"/>
          <w:bdr w:val="none" w:sz="0" w:space="0" w:color="auto" w:frame="1"/>
          <w:shd w:val="clear" w:color="auto" w:fill="FFFFFF"/>
        </w:rPr>
        <w:t>Arts Council England</w:t>
      </w:r>
      <w:r w:rsidRPr="00D02505">
        <w:rPr>
          <w:rStyle w:val="m7941970494090762085apple-converted-space"/>
          <w:rFonts w:ascii="Arial" w:hAnsi="Arial" w:cs="Arial"/>
          <w:shd w:val="clear" w:color="auto" w:fill="FFFFFF"/>
        </w:rPr>
        <w:t> </w:t>
      </w:r>
      <w:r w:rsidRPr="00D02505">
        <w:rPr>
          <w:rFonts w:ascii="Arial" w:hAnsi="Arial" w:cs="Arial"/>
          <w:shd w:val="clear" w:color="auto" w:fill="FFFFFF"/>
        </w:rPr>
        <w:t>champions, develops and invests in artistic and cultural experiences that enrich people’s lives. We support a range of activities across the arts, museums and libraries – from theatre to digital art, reading to dance, music to literature, and crafts to collections. Great art and culture inspires us, brings us together and teaches us about ourselves and the world around us. In short, it makes life better. Between 2015 and 2018, we plan to invest £1.1 billion of public money from government and an estimated £700 million from the National Lottery to help create these experiences for as many people as possible across the country.</w:t>
      </w:r>
      <w:r w:rsidRPr="00D02505">
        <w:rPr>
          <w:rStyle w:val="m7941970494090762085apple-converted-space"/>
          <w:rFonts w:ascii="Arial" w:hAnsi="Arial" w:cs="Arial"/>
          <w:shd w:val="clear" w:color="auto" w:fill="FFFFFF"/>
        </w:rPr>
        <w:t> </w:t>
      </w:r>
      <w:hyperlink r:id="rId11" w:tgtFrame="_blank" w:history="1">
        <w:r w:rsidRPr="00D02505">
          <w:rPr>
            <w:rStyle w:val="Hyperlink"/>
            <w:rFonts w:ascii="Arial" w:hAnsi="Arial" w:cs="Arial"/>
            <w:color w:val="auto"/>
            <w:bdr w:val="none" w:sz="0" w:space="0" w:color="auto" w:frame="1"/>
            <w:shd w:val="clear" w:color="auto" w:fill="FFFFFF"/>
          </w:rPr>
          <w:t>www.artscouncil.org.uk</w:t>
        </w:r>
      </w:hyperlink>
      <w:r w:rsidRPr="00D02505">
        <w:rPr>
          <w:rFonts w:ascii="Arial" w:hAnsi="Arial" w:cs="Arial"/>
        </w:rPr>
        <w:t xml:space="preserve"> </w:t>
      </w:r>
    </w:p>
    <w:p w14:paraId="4B4EE188" w14:textId="77777777" w:rsidR="000F6740" w:rsidRPr="00AC5426" w:rsidRDefault="000F6740">
      <w:pPr>
        <w:rPr>
          <w:rFonts w:ascii="Arial" w:hAnsi="Arial" w:cs="Arial"/>
          <w:sz w:val="20"/>
          <w:szCs w:val="20"/>
        </w:rPr>
      </w:pPr>
    </w:p>
    <w:sectPr w:rsidR="000F6740" w:rsidRPr="00AC542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3B71B" w14:textId="77777777" w:rsidR="00B74AE1" w:rsidRDefault="00B74AE1" w:rsidP="00455FA1">
      <w:pPr>
        <w:spacing w:after="0" w:line="240" w:lineRule="auto"/>
      </w:pPr>
      <w:r>
        <w:separator/>
      </w:r>
    </w:p>
  </w:endnote>
  <w:endnote w:type="continuationSeparator" w:id="0">
    <w:p w14:paraId="15117E52" w14:textId="77777777" w:rsidR="00B74AE1" w:rsidRDefault="00B74AE1" w:rsidP="0045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B0562" w14:textId="77777777" w:rsidR="00B74AE1" w:rsidRDefault="00B74AE1" w:rsidP="00455FA1">
      <w:pPr>
        <w:spacing w:after="0" w:line="240" w:lineRule="auto"/>
      </w:pPr>
      <w:r>
        <w:separator/>
      </w:r>
    </w:p>
  </w:footnote>
  <w:footnote w:type="continuationSeparator" w:id="0">
    <w:p w14:paraId="0BA9FEAE" w14:textId="77777777" w:rsidR="00B74AE1" w:rsidRDefault="00B74AE1" w:rsidP="00455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69EC" w14:textId="29B9A487" w:rsidR="00455FA1" w:rsidRDefault="00455FA1">
    <w:pPr>
      <w:pStyle w:val="Header"/>
    </w:pPr>
    <w:r>
      <w:rPr>
        <w:noProof/>
        <w:lang w:eastAsia="en-GB"/>
      </w:rPr>
      <w:drawing>
        <wp:anchor distT="0" distB="0" distL="114300" distR="114300" simplePos="0" relativeHeight="251659264" behindDoc="0" locked="0" layoutInCell="1" allowOverlap="1" wp14:anchorId="51E99C85" wp14:editId="32B152D7">
          <wp:simplePos x="0" y="0"/>
          <wp:positionH relativeFrom="column">
            <wp:posOffset>-314325</wp:posOffset>
          </wp:positionH>
          <wp:positionV relativeFrom="paragraph">
            <wp:posOffset>-229235</wp:posOffset>
          </wp:positionV>
          <wp:extent cx="1507490" cy="577850"/>
          <wp:effectExtent l="0" t="0" r="0" b="0"/>
          <wp:wrapSquare wrapText="bothSides"/>
          <wp:docPr id="4" name="Picture 4" descr="C:\Users\harriet.jackson\Documents\Press Office\Logos\BookTrust_CORE_CMYK jpg\BookTrust_CORE_Te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et.jackson\Documents\Press Office\Logos\BookTrust_CORE_CMYK jpg\BookTrust_CORE_Teal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749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B1677"/>
    <w:multiLevelType w:val="hybridMultilevel"/>
    <w:tmpl w:val="09CAD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40"/>
    <w:rsid w:val="00041025"/>
    <w:rsid w:val="00066042"/>
    <w:rsid w:val="00084CCD"/>
    <w:rsid w:val="000C566D"/>
    <w:rsid w:val="000F6740"/>
    <w:rsid w:val="00122E16"/>
    <w:rsid w:val="00164B1D"/>
    <w:rsid w:val="001E17E7"/>
    <w:rsid w:val="0020537B"/>
    <w:rsid w:val="002250B3"/>
    <w:rsid w:val="00257880"/>
    <w:rsid w:val="002858EF"/>
    <w:rsid w:val="00293A77"/>
    <w:rsid w:val="00311CED"/>
    <w:rsid w:val="00332E6C"/>
    <w:rsid w:val="00341EF1"/>
    <w:rsid w:val="003627BB"/>
    <w:rsid w:val="00384293"/>
    <w:rsid w:val="0039387F"/>
    <w:rsid w:val="003A4B8E"/>
    <w:rsid w:val="003F37C1"/>
    <w:rsid w:val="0040187C"/>
    <w:rsid w:val="00455FA1"/>
    <w:rsid w:val="0047473E"/>
    <w:rsid w:val="004962D5"/>
    <w:rsid w:val="004B5B6D"/>
    <w:rsid w:val="004C392D"/>
    <w:rsid w:val="004C6F78"/>
    <w:rsid w:val="0059462A"/>
    <w:rsid w:val="005D677E"/>
    <w:rsid w:val="006404F0"/>
    <w:rsid w:val="00645B8A"/>
    <w:rsid w:val="00654045"/>
    <w:rsid w:val="00666C89"/>
    <w:rsid w:val="006A0C27"/>
    <w:rsid w:val="006A2346"/>
    <w:rsid w:val="007201D0"/>
    <w:rsid w:val="00747E9A"/>
    <w:rsid w:val="007521B3"/>
    <w:rsid w:val="007A3978"/>
    <w:rsid w:val="00810FCC"/>
    <w:rsid w:val="008255A4"/>
    <w:rsid w:val="008B1DD1"/>
    <w:rsid w:val="008C1578"/>
    <w:rsid w:val="00930684"/>
    <w:rsid w:val="009C35BF"/>
    <w:rsid w:val="00A159F1"/>
    <w:rsid w:val="00A35A35"/>
    <w:rsid w:val="00A60155"/>
    <w:rsid w:val="00A8598D"/>
    <w:rsid w:val="00AC5426"/>
    <w:rsid w:val="00B01F24"/>
    <w:rsid w:val="00B0638D"/>
    <w:rsid w:val="00B20F3F"/>
    <w:rsid w:val="00B22ADF"/>
    <w:rsid w:val="00B668EB"/>
    <w:rsid w:val="00B74AE1"/>
    <w:rsid w:val="00B9005E"/>
    <w:rsid w:val="00BC2CCC"/>
    <w:rsid w:val="00BC5730"/>
    <w:rsid w:val="00BD517D"/>
    <w:rsid w:val="00BF2FF9"/>
    <w:rsid w:val="00C32DAB"/>
    <w:rsid w:val="00C7729B"/>
    <w:rsid w:val="00C9513B"/>
    <w:rsid w:val="00CF1542"/>
    <w:rsid w:val="00CF2E04"/>
    <w:rsid w:val="00CF438D"/>
    <w:rsid w:val="00D02505"/>
    <w:rsid w:val="00D65CC7"/>
    <w:rsid w:val="00D65EA1"/>
    <w:rsid w:val="00DA6726"/>
    <w:rsid w:val="00DB7A1F"/>
    <w:rsid w:val="00DD2061"/>
    <w:rsid w:val="00DE0A4D"/>
    <w:rsid w:val="00E13AC0"/>
    <w:rsid w:val="00E1402F"/>
    <w:rsid w:val="00E215D8"/>
    <w:rsid w:val="00E80F6F"/>
    <w:rsid w:val="00E85728"/>
    <w:rsid w:val="00EC4A1A"/>
    <w:rsid w:val="00F3423E"/>
    <w:rsid w:val="00F553AA"/>
    <w:rsid w:val="00F80D9A"/>
    <w:rsid w:val="00F84D58"/>
    <w:rsid w:val="00FC5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7277"/>
  <w15:chartTrackingRefBased/>
  <w15:docId w15:val="{94ECBF5A-5158-4C88-880E-357B3576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740"/>
    <w:pPr>
      <w:ind w:left="720"/>
      <w:contextualSpacing/>
    </w:pPr>
  </w:style>
  <w:style w:type="character" w:styleId="Hyperlink">
    <w:name w:val="Hyperlink"/>
    <w:basedOn w:val="DefaultParagraphFont"/>
    <w:uiPriority w:val="99"/>
    <w:unhideWhenUsed/>
    <w:rsid w:val="00B9005E"/>
    <w:rPr>
      <w:color w:val="0563C1" w:themeColor="hyperlink"/>
      <w:u w:val="single"/>
    </w:rPr>
  </w:style>
  <w:style w:type="character" w:styleId="CommentReference">
    <w:name w:val="annotation reference"/>
    <w:basedOn w:val="DefaultParagraphFont"/>
    <w:uiPriority w:val="99"/>
    <w:semiHidden/>
    <w:unhideWhenUsed/>
    <w:rsid w:val="00C7729B"/>
    <w:rPr>
      <w:sz w:val="16"/>
      <w:szCs w:val="16"/>
    </w:rPr>
  </w:style>
  <w:style w:type="paragraph" w:styleId="CommentText">
    <w:name w:val="annotation text"/>
    <w:basedOn w:val="Normal"/>
    <w:link w:val="CommentTextChar"/>
    <w:uiPriority w:val="99"/>
    <w:semiHidden/>
    <w:unhideWhenUsed/>
    <w:rsid w:val="00C7729B"/>
    <w:pPr>
      <w:spacing w:line="240" w:lineRule="auto"/>
    </w:pPr>
    <w:rPr>
      <w:sz w:val="20"/>
      <w:szCs w:val="20"/>
    </w:rPr>
  </w:style>
  <w:style w:type="character" w:customStyle="1" w:styleId="CommentTextChar">
    <w:name w:val="Comment Text Char"/>
    <w:basedOn w:val="DefaultParagraphFont"/>
    <w:link w:val="CommentText"/>
    <w:uiPriority w:val="99"/>
    <w:semiHidden/>
    <w:rsid w:val="00C7729B"/>
    <w:rPr>
      <w:sz w:val="20"/>
      <w:szCs w:val="20"/>
    </w:rPr>
  </w:style>
  <w:style w:type="paragraph" w:styleId="CommentSubject">
    <w:name w:val="annotation subject"/>
    <w:basedOn w:val="CommentText"/>
    <w:next w:val="CommentText"/>
    <w:link w:val="CommentSubjectChar"/>
    <w:uiPriority w:val="99"/>
    <w:semiHidden/>
    <w:unhideWhenUsed/>
    <w:rsid w:val="00C7729B"/>
    <w:rPr>
      <w:b/>
      <w:bCs/>
    </w:rPr>
  </w:style>
  <w:style w:type="character" w:customStyle="1" w:styleId="CommentSubjectChar">
    <w:name w:val="Comment Subject Char"/>
    <w:basedOn w:val="CommentTextChar"/>
    <w:link w:val="CommentSubject"/>
    <w:uiPriority w:val="99"/>
    <w:semiHidden/>
    <w:rsid w:val="00C7729B"/>
    <w:rPr>
      <w:b/>
      <w:bCs/>
      <w:sz w:val="20"/>
      <w:szCs w:val="20"/>
    </w:rPr>
  </w:style>
  <w:style w:type="paragraph" w:styleId="BalloonText">
    <w:name w:val="Balloon Text"/>
    <w:basedOn w:val="Normal"/>
    <w:link w:val="BalloonTextChar"/>
    <w:uiPriority w:val="99"/>
    <w:semiHidden/>
    <w:unhideWhenUsed/>
    <w:rsid w:val="00C77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29B"/>
    <w:rPr>
      <w:rFonts w:ascii="Segoe UI" w:hAnsi="Segoe UI" w:cs="Segoe UI"/>
      <w:sz w:val="18"/>
      <w:szCs w:val="18"/>
    </w:rPr>
  </w:style>
  <w:style w:type="character" w:customStyle="1" w:styleId="apple-converted-space">
    <w:name w:val="apple-converted-space"/>
    <w:basedOn w:val="DefaultParagraphFont"/>
    <w:rsid w:val="00C7729B"/>
  </w:style>
  <w:style w:type="character" w:styleId="Strong">
    <w:name w:val="Strong"/>
    <w:basedOn w:val="DefaultParagraphFont"/>
    <w:uiPriority w:val="22"/>
    <w:qFormat/>
    <w:rsid w:val="00AC5426"/>
    <w:rPr>
      <w:b/>
      <w:bCs/>
    </w:rPr>
  </w:style>
  <w:style w:type="character" w:customStyle="1" w:styleId="m7941970494090762085apple-converted-space">
    <w:name w:val="m_7941970494090762085apple-converted-space"/>
    <w:basedOn w:val="DefaultParagraphFont"/>
    <w:rsid w:val="00AC5426"/>
  </w:style>
  <w:style w:type="paragraph" w:styleId="Header">
    <w:name w:val="header"/>
    <w:basedOn w:val="Normal"/>
    <w:link w:val="HeaderChar"/>
    <w:uiPriority w:val="99"/>
    <w:unhideWhenUsed/>
    <w:rsid w:val="00455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FA1"/>
  </w:style>
  <w:style w:type="paragraph" w:styleId="Footer">
    <w:name w:val="footer"/>
    <w:basedOn w:val="Normal"/>
    <w:link w:val="FooterChar"/>
    <w:uiPriority w:val="99"/>
    <w:unhideWhenUsed/>
    <w:rsid w:val="00455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FA1"/>
  </w:style>
  <w:style w:type="paragraph" w:styleId="NormalWeb">
    <w:name w:val="Normal (Web)"/>
    <w:basedOn w:val="Normal"/>
    <w:uiPriority w:val="99"/>
    <w:semiHidden/>
    <w:unhideWhenUsed/>
    <w:rsid w:val="00EC4A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436663725886281772msonospacing">
    <w:name w:val="m_1436663725886281772msonospacing"/>
    <w:basedOn w:val="Normal"/>
    <w:rsid w:val="008C15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0728">
      <w:bodyDiv w:val="1"/>
      <w:marLeft w:val="0"/>
      <w:marRight w:val="0"/>
      <w:marTop w:val="0"/>
      <w:marBottom w:val="0"/>
      <w:divBdr>
        <w:top w:val="none" w:sz="0" w:space="0" w:color="auto"/>
        <w:left w:val="none" w:sz="0" w:space="0" w:color="auto"/>
        <w:bottom w:val="none" w:sz="0" w:space="0" w:color="auto"/>
        <w:right w:val="none" w:sz="0" w:space="0" w:color="auto"/>
      </w:divBdr>
    </w:div>
    <w:div w:id="2016226152">
      <w:bodyDiv w:val="1"/>
      <w:marLeft w:val="0"/>
      <w:marRight w:val="0"/>
      <w:marTop w:val="0"/>
      <w:marBottom w:val="0"/>
      <w:divBdr>
        <w:top w:val="none" w:sz="0" w:space="0" w:color="auto"/>
        <w:left w:val="none" w:sz="0" w:space="0" w:color="auto"/>
        <w:bottom w:val="none" w:sz="0" w:space="0" w:color="auto"/>
        <w:right w:val="none" w:sz="0" w:space="0" w:color="auto"/>
      </w:divBdr>
      <w:divsChild>
        <w:div w:id="1094474741">
          <w:marLeft w:val="0"/>
          <w:marRight w:val="0"/>
          <w:marTop w:val="0"/>
          <w:marBottom w:val="0"/>
          <w:divBdr>
            <w:top w:val="none" w:sz="0" w:space="0" w:color="auto"/>
            <w:left w:val="none" w:sz="0" w:space="0" w:color="auto"/>
            <w:bottom w:val="none" w:sz="0" w:space="0" w:color="auto"/>
            <w:right w:val="none" w:sz="0" w:space="0" w:color="auto"/>
          </w:divBdr>
          <w:divsChild>
            <w:div w:id="1636912645">
              <w:marLeft w:val="0"/>
              <w:marRight w:val="0"/>
              <w:marTop w:val="0"/>
              <w:marBottom w:val="0"/>
              <w:divBdr>
                <w:top w:val="none" w:sz="0" w:space="0" w:color="auto"/>
                <w:left w:val="none" w:sz="0" w:space="0" w:color="auto"/>
                <w:bottom w:val="none" w:sz="0" w:space="0" w:color="auto"/>
                <w:right w:val="none" w:sz="0" w:space="0" w:color="auto"/>
              </w:divBdr>
              <w:divsChild>
                <w:div w:id="1757049793">
                  <w:marLeft w:val="0"/>
                  <w:marRight w:val="0"/>
                  <w:marTop w:val="0"/>
                  <w:marBottom w:val="0"/>
                  <w:divBdr>
                    <w:top w:val="none" w:sz="0" w:space="0" w:color="auto"/>
                    <w:left w:val="none" w:sz="0" w:space="0" w:color="auto"/>
                    <w:bottom w:val="none" w:sz="0" w:space="0" w:color="auto"/>
                    <w:right w:val="none" w:sz="0" w:space="0" w:color="auto"/>
                  </w:divBdr>
                  <w:divsChild>
                    <w:div w:id="613093977">
                      <w:marLeft w:val="0"/>
                      <w:marRight w:val="0"/>
                      <w:marTop w:val="0"/>
                      <w:marBottom w:val="0"/>
                      <w:divBdr>
                        <w:top w:val="none" w:sz="0" w:space="0" w:color="auto"/>
                        <w:left w:val="none" w:sz="0" w:space="0" w:color="auto"/>
                        <w:bottom w:val="none" w:sz="0" w:space="0" w:color="auto"/>
                        <w:right w:val="none" w:sz="0" w:space="0" w:color="auto"/>
                      </w:divBdr>
                      <w:divsChild>
                        <w:div w:id="1718435235">
                          <w:marLeft w:val="0"/>
                          <w:marRight w:val="0"/>
                          <w:marTop w:val="0"/>
                          <w:marBottom w:val="0"/>
                          <w:divBdr>
                            <w:top w:val="none" w:sz="0" w:space="0" w:color="auto"/>
                            <w:left w:val="none" w:sz="0" w:space="0" w:color="auto"/>
                            <w:bottom w:val="none" w:sz="0" w:space="0" w:color="auto"/>
                            <w:right w:val="none" w:sz="0" w:space="0" w:color="auto"/>
                          </w:divBdr>
                          <w:divsChild>
                            <w:div w:id="330477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in-other-wo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council.org.uk/" TargetMode="External"/><Relationship Id="rId5" Type="http://schemas.openxmlformats.org/officeDocument/2006/relationships/webSettings" Target="webSettings.xml"/><Relationship Id="rId10" Type="http://schemas.openxmlformats.org/officeDocument/2006/relationships/hyperlink" Target="http://www.booktrust.org.uk" TargetMode="External"/><Relationship Id="rId4" Type="http://schemas.openxmlformats.org/officeDocument/2006/relationships/settings" Target="settings.xml"/><Relationship Id="rId9" Type="http://schemas.openxmlformats.org/officeDocument/2006/relationships/hyperlink" Target="mailto:Bethan.phillips@booktrust.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B51C2-1CFE-44DE-880E-B44833BC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Hall-Craggs</dc:creator>
  <cp:keywords/>
  <dc:description/>
  <cp:lastModifiedBy>Lisa Davis</cp:lastModifiedBy>
  <cp:revision>3</cp:revision>
  <cp:lastPrinted>2017-03-03T10:04:00Z</cp:lastPrinted>
  <dcterms:created xsi:type="dcterms:W3CDTF">2018-03-02T08:57:00Z</dcterms:created>
  <dcterms:modified xsi:type="dcterms:W3CDTF">2018-03-08T11:12:00Z</dcterms:modified>
</cp:coreProperties>
</file>